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6A" w:rsidRPr="001278C4" w:rsidRDefault="00981874" w:rsidP="001278C4">
      <w:pPr>
        <w:rPr>
          <w:szCs w:val="28"/>
        </w:rPr>
      </w:pPr>
      <w:r>
        <w:rPr>
          <w:noProof/>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0;margin-top:61pt;width:595.7pt;height:1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" stroked="f">
            <v:textbox inset="30mm,,15mm">
              <w:txbxContent>
                <w:p w:rsidR="001278C4" w:rsidRPr="00D01136" w:rsidRDefault="001278C4" w:rsidP="001278C4">
                  <w:pPr>
                    <w:rPr>
                      <w:sz w:val="32"/>
                      <w:szCs w:val="32"/>
                    </w:rPr>
                  </w:pPr>
                  <w:r w:rsidRPr="00D01136">
                    <w:rPr>
                      <w:sz w:val="32"/>
                      <w:szCs w:val="32"/>
                    </w:rPr>
                    <w:t>ПРАВИТЕЛЬСТВО ЕВРЕЙСКОЙ АВТОНОМНОЙ ОБЛАСТИ</w:t>
                  </w:r>
                </w:p>
                <w:p w:rsidR="001278C4" w:rsidRPr="001F2B97" w:rsidRDefault="001278C4" w:rsidP="001278C4">
                  <w:pPr>
                    <w:jc w:val="center"/>
                    <w:rPr>
                      <w:spacing w:val="28"/>
                      <w:sz w:val="18"/>
                      <w:szCs w:val="18"/>
                    </w:rPr>
                  </w:pPr>
                </w:p>
                <w:p w:rsidR="001278C4" w:rsidRPr="00E63C35" w:rsidRDefault="001A56EE" w:rsidP="001278C4">
                  <w:pPr>
                    <w:jc w:val="center"/>
                    <w:rPr>
                      <w:b/>
                      <w:spacing w:val="40"/>
                      <w:sz w:val="36"/>
                      <w:szCs w:val="36"/>
                    </w:rPr>
                  </w:pPr>
                  <w:r>
                    <w:rPr>
                      <w:b/>
                      <w:spacing w:val="40"/>
                      <w:sz w:val="36"/>
                      <w:szCs w:val="36"/>
                    </w:rPr>
                    <w:t>ПОСТАНОВЛЕНИЕ</w:t>
                  </w:r>
                </w:p>
                <w:p w:rsidR="001278C4" w:rsidRDefault="001278C4" w:rsidP="001278C4">
                  <w:pPr>
                    <w:rPr>
                      <w:b/>
                      <w:sz w:val="36"/>
                      <w:szCs w:val="36"/>
                    </w:rPr>
                  </w:pPr>
                </w:p>
                <w:p w:rsidR="001278C4" w:rsidRDefault="001278C4" w:rsidP="001278C4">
                  <w:pPr>
                    <w:tabs>
                      <w:tab w:val="left" w:pos="13467"/>
                    </w:tabs>
                    <w:spacing w:before="20"/>
                    <w:rPr>
                      <w:sz w:val="20"/>
                      <w:szCs w:val="20"/>
                    </w:rPr>
                  </w:pPr>
                  <w:r w:rsidRPr="001B3718">
                    <w:rPr>
                      <w:sz w:val="20"/>
                      <w:szCs w:val="20"/>
                    </w:rPr>
                    <w:t>____________</w:t>
                  </w:r>
                  <w:r>
                    <w:rPr>
                      <w:sz w:val="20"/>
                      <w:szCs w:val="20"/>
                    </w:rPr>
                    <w:t xml:space="preserve">_________                                      </w:t>
                  </w:r>
                  <w:r w:rsidRPr="001B3718">
                    <w:rPr>
                      <w:sz w:val="20"/>
                      <w:szCs w:val="20"/>
                    </w:rPr>
                    <w:t xml:space="preserve"> № _____</w:t>
                  </w:r>
                  <w:r>
                    <w:rPr>
                      <w:sz w:val="20"/>
                      <w:szCs w:val="20"/>
                    </w:rPr>
                    <w:t>__</w:t>
                  </w:r>
                  <w:r w:rsidRPr="001B3718">
                    <w:rPr>
                      <w:sz w:val="20"/>
                      <w:szCs w:val="20"/>
                    </w:rPr>
                    <w:t>__</w:t>
                  </w:r>
                </w:p>
                <w:p w:rsidR="001278C4" w:rsidRPr="001278C4" w:rsidRDefault="001278C4" w:rsidP="001278C4">
                  <w:pPr>
                    <w:spacing w:before="200"/>
                    <w:jc w:val="center"/>
                    <w:rPr>
                      <w:sz w:val="20"/>
                      <w:szCs w:val="20"/>
                    </w:rPr>
                  </w:pPr>
                  <w:r>
                    <w:rPr>
                      <w:sz w:val="20"/>
                      <w:szCs w:val="20"/>
                    </w:rPr>
                    <w:t>г. Биробиджан</w:t>
                  </w:r>
                </w:p>
                <w:p w:rsidR="001278C4" w:rsidRDefault="001278C4" w:rsidP="001278C4"/>
              </w:txbxContent>
            </v:textbox>
            <w10:wrap type="topAndBottom" anchorx="page" anchory="page"/>
          </v:shape>
        </w:pict>
      </w:r>
      <w:r>
        <w:rPr>
          <w:noProof/>
          <w:szCs w:val="28"/>
        </w:rPr>
        <w:pict>
          <v:shape id="_x0000_s1027" type="#_x0000_t202" style="position:absolute;left:0;text-align:left;margin-left:473.25pt;margin-top:36.55pt;width:76.95pt;height:2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" stroked="f">
            <v:textbox>
              <w:txbxContent>
                <w:p w:rsidR="001278C4" w:rsidRPr="00927D16" w:rsidRDefault="001278C4" w:rsidP="001278C4">
                  <w:pPr>
                    <w:jc w:val="right"/>
                    <w:rPr>
                      <w:szCs w:val="28"/>
                    </w:rPr>
                  </w:pPr>
                  <w:r w:rsidRPr="00927D16">
                    <w:rPr>
                      <w:szCs w:val="28"/>
                    </w:rPr>
                    <w:t>Проект</w:t>
                  </w:r>
                </w:p>
              </w:txbxContent>
            </v:textbox>
            <w10:wrap type="topAndBottom" anchorx="page" anchory="page"/>
          </v:shape>
        </w:pict>
      </w:r>
      <w:r w:rsidR="003D455A">
        <w:rPr>
          <w:spacing w:val="1"/>
        </w:rPr>
        <w:t>О</w:t>
      </w:r>
      <w:r w:rsidR="00E03A68">
        <w:rPr>
          <w:spacing w:val="1"/>
        </w:rPr>
        <w:t>б утверждении</w:t>
      </w:r>
      <w:r w:rsidR="00703F29">
        <w:rPr>
          <w:spacing w:val="1"/>
        </w:rPr>
        <w:t xml:space="preserve"> </w:t>
      </w:r>
      <w:r w:rsidR="00E03A68">
        <w:rPr>
          <w:spacing w:val="1"/>
        </w:rPr>
        <w:t xml:space="preserve">Концепции персонифицированного дополнительного образования детей </w:t>
      </w:r>
      <w:r w:rsidR="00D56B68">
        <w:rPr>
          <w:spacing w:val="1"/>
        </w:rPr>
        <w:t>на территории</w:t>
      </w:r>
      <w:r w:rsidR="00E03A68">
        <w:rPr>
          <w:spacing w:val="1"/>
        </w:rPr>
        <w:t xml:space="preserve"> Еврейской автономной области</w:t>
      </w:r>
    </w:p>
    <w:p w:rsidR="0019276A" w:rsidRDefault="0019276A" w:rsidP="0019276A">
      <w:pPr>
        <w:tabs>
          <w:tab w:val="left" w:pos="1080"/>
          <w:tab w:val="left" w:pos="1260"/>
        </w:tabs>
        <w:rPr>
          <w:spacing w:val="1"/>
        </w:rPr>
      </w:pPr>
    </w:p>
    <w:p w:rsidR="0019276A" w:rsidRDefault="0019276A" w:rsidP="0019276A">
      <w:pPr>
        <w:tabs>
          <w:tab w:val="left" w:pos="1080"/>
          <w:tab w:val="left" w:pos="1260"/>
        </w:tabs>
        <w:rPr>
          <w:szCs w:val="28"/>
        </w:rPr>
      </w:pPr>
    </w:p>
    <w:p w:rsidR="004D5A01" w:rsidRDefault="0019276A" w:rsidP="00DA7D07">
      <w:pPr>
        <w:spacing w:line="276" w:lineRule="auto"/>
        <w:ind w:firstLine="709"/>
        <w:rPr>
          <w:spacing w:val="1"/>
        </w:rPr>
      </w:pPr>
      <w:r w:rsidRPr="00E029F5">
        <w:rPr>
          <w:spacing w:val="1"/>
        </w:rPr>
        <w:t xml:space="preserve">В целях </w:t>
      </w:r>
      <w:r w:rsidR="003D455A">
        <w:rPr>
          <w:spacing w:val="1"/>
        </w:rPr>
        <w:t>реализации</w:t>
      </w:r>
      <w:r w:rsidRPr="00E029F5">
        <w:rPr>
          <w:spacing w:val="1"/>
        </w:rPr>
        <w:t xml:space="preserve"> федерального пр</w:t>
      </w:r>
      <w:r>
        <w:rPr>
          <w:spacing w:val="1"/>
        </w:rPr>
        <w:t xml:space="preserve">оекта </w:t>
      </w:r>
      <w:r w:rsidR="00FD7319">
        <w:rPr>
          <w:spacing w:val="1"/>
        </w:rPr>
        <w:t>«</w:t>
      </w:r>
      <w:r w:rsidRPr="00E029F5">
        <w:rPr>
          <w:spacing w:val="1"/>
        </w:rPr>
        <w:t>Успех каждого ребенка</w:t>
      </w:r>
      <w:r w:rsidR="00FD7319">
        <w:rPr>
          <w:spacing w:val="1"/>
        </w:rPr>
        <w:t>»</w:t>
      </w:r>
      <w:r>
        <w:rPr>
          <w:spacing w:val="1"/>
        </w:rPr>
        <w:t xml:space="preserve"> национального проекта </w:t>
      </w:r>
      <w:r w:rsidR="00FD7319">
        <w:rPr>
          <w:spacing w:val="1"/>
        </w:rPr>
        <w:t>«</w:t>
      </w:r>
      <w:r w:rsidRPr="00E029F5">
        <w:rPr>
          <w:spacing w:val="1"/>
        </w:rPr>
        <w:t>Образование</w:t>
      </w:r>
      <w:proofErr w:type="gramStart"/>
      <w:r w:rsidR="00FD7319">
        <w:rPr>
          <w:spacing w:val="1"/>
        </w:rPr>
        <w:t>»</w:t>
      </w:r>
      <w:r w:rsidR="009D1145">
        <w:rPr>
          <w:spacing w:val="1"/>
        </w:rPr>
        <w:t>н</w:t>
      </w:r>
      <w:proofErr w:type="gramEnd"/>
      <w:r w:rsidR="009D1145">
        <w:rPr>
          <w:spacing w:val="1"/>
        </w:rPr>
        <w:t>а основании приказа</w:t>
      </w:r>
      <w:r w:rsidR="009D1145">
        <w:rPr>
          <w:color w:val="auto"/>
          <w:szCs w:val="28"/>
        </w:rPr>
        <w:t xml:space="preserve"> Министерства просвещения Российской Федерации</w:t>
      </w:r>
      <w:r w:rsidR="00584849">
        <w:rPr>
          <w:color w:val="auto"/>
          <w:szCs w:val="28"/>
        </w:rPr>
        <w:t xml:space="preserve"> от 03.09.2019 №</w:t>
      </w:r>
      <w:r w:rsidR="00334503" w:rsidRPr="00334503">
        <w:rPr>
          <w:color w:val="auto"/>
          <w:szCs w:val="28"/>
        </w:rPr>
        <w:t xml:space="preserve"> 467 </w:t>
      </w:r>
      <w:r w:rsidR="002E7BF6">
        <w:rPr>
          <w:spacing w:val="1"/>
        </w:rPr>
        <w:t>«</w:t>
      </w:r>
      <w:r w:rsidR="00334503" w:rsidRPr="00334503">
        <w:rPr>
          <w:color w:val="auto"/>
          <w:szCs w:val="28"/>
        </w:rPr>
        <w:t>Об утверждении Целевой модели развития региональных систем дополнительного образования детей</w:t>
      </w:r>
      <w:r w:rsidR="002E7BF6">
        <w:rPr>
          <w:spacing w:val="1"/>
        </w:rPr>
        <w:t>»</w:t>
      </w:r>
      <w:r w:rsidR="009D1145">
        <w:rPr>
          <w:spacing w:val="1"/>
        </w:rPr>
        <w:t xml:space="preserve">, </w:t>
      </w:r>
      <w:r w:rsidR="005E508C">
        <w:rPr>
          <w:spacing w:val="1"/>
        </w:rPr>
        <w:t xml:space="preserve">в соответствии с </w:t>
      </w:r>
      <w:r w:rsidR="004568A3">
        <w:rPr>
          <w:spacing w:val="1"/>
        </w:rPr>
        <w:t>распоряжением</w:t>
      </w:r>
      <w:r w:rsidR="00703F29">
        <w:rPr>
          <w:spacing w:val="1"/>
        </w:rPr>
        <w:t xml:space="preserve"> </w:t>
      </w:r>
      <w:r w:rsidR="00D56B68">
        <w:rPr>
          <w:spacing w:val="1"/>
        </w:rPr>
        <w:t>правительства Еврейской автономной области от 16.10.2020 № 464-рп «О внедрении на территории Еврейской автономной области целевой модели развития региональной системы дополнительного образования детей в 2022-2023 годах»</w:t>
      </w:r>
      <w:r w:rsidR="004D5A01">
        <w:rPr>
          <w:spacing w:val="1"/>
        </w:rPr>
        <w:t xml:space="preserve"> правительство Еврейской автономной области</w:t>
      </w:r>
    </w:p>
    <w:p w:rsidR="003D455A" w:rsidRDefault="004D5A01" w:rsidP="00DA7D07">
      <w:pPr>
        <w:spacing w:line="276" w:lineRule="auto"/>
        <w:rPr>
          <w:szCs w:val="28"/>
        </w:rPr>
      </w:pPr>
      <w:r>
        <w:rPr>
          <w:spacing w:val="1"/>
        </w:rPr>
        <w:t>ПОСТАНОВЛЯЕТ</w:t>
      </w:r>
      <w:r w:rsidR="003D455A">
        <w:rPr>
          <w:spacing w:val="1"/>
        </w:rPr>
        <w:t>:</w:t>
      </w:r>
    </w:p>
    <w:p w:rsidR="00CA08BB" w:rsidRDefault="00CA08BB" w:rsidP="00DA7D07">
      <w:pPr>
        <w:pStyle w:val="a4"/>
        <w:numPr>
          <w:ilvl w:val="0"/>
          <w:numId w:val="15"/>
        </w:numPr>
        <w:tabs>
          <w:tab w:val="left" w:pos="1080"/>
          <w:tab w:val="left" w:pos="1260"/>
        </w:tabs>
        <w:spacing w:before="0" w:beforeAutospacing="0" w:after="0" w:afterAutospacing="0" w:line="276" w:lineRule="auto"/>
        <w:rPr>
          <w:bCs/>
          <w:sz w:val="28"/>
          <w:szCs w:val="28"/>
        </w:rPr>
      </w:pPr>
      <w:r w:rsidRPr="00CA08BB">
        <w:rPr>
          <w:bCs/>
          <w:sz w:val="28"/>
          <w:szCs w:val="28"/>
        </w:rPr>
        <w:t>Утвердить прилагаемые:</w:t>
      </w:r>
    </w:p>
    <w:p w:rsidR="00CA08BB" w:rsidRDefault="004D5A01" w:rsidP="00DA7D07">
      <w:pPr>
        <w:pStyle w:val="a4"/>
        <w:spacing w:before="0" w:beforeAutospacing="0" w:after="0" w:afterAutospacing="0" w:line="276" w:lineRule="auto"/>
        <w:ind w:firstLine="709"/>
        <w:jc w:val="both"/>
        <w:rPr>
          <w:spacing w:val="1"/>
          <w:sz w:val="28"/>
          <w:szCs w:val="28"/>
        </w:rPr>
      </w:pPr>
      <w:r w:rsidRPr="00CA08BB">
        <w:rPr>
          <w:bCs/>
          <w:sz w:val="28"/>
          <w:szCs w:val="28"/>
        </w:rPr>
        <w:t xml:space="preserve">Концепцию </w:t>
      </w:r>
      <w:r w:rsidRPr="00CA08BB">
        <w:rPr>
          <w:spacing w:val="1"/>
          <w:sz w:val="28"/>
          <w:szCs w:val="28"/>
        </w:rPr>
        <w:t>персонифицированн</w:t>
      </w:r>
      <w:r w:rsidR="00CA08BB">
        <w:rPr>
          <w:spacing w:val="1"/>
          <w:sz w:val="28"/>
          <w:szCs w:val="28"/>
        </w:rPr>
        <w:t xml:space="preserve">ого дополнительного образования </w:t>
      </w:r>
      <w:r w:rsidRPr="00CA08BB">
        <w:rPr>
          <w:spacing w:val="1"/>
          <w:sz w:val="28"/>
          <w:szCs w:val="28"/>
        </w:rPr>
        <w:t>детей на территор</w:t>
      </w:r>
      <w:r w:rsidR="00CA08BB">
        <w:rPr>
          <w:spacing w:val="1"/>
          <w:sz w:val="28"/>
          <w:szCs w:val="28"/>
        </w:rPr>
        <w:t>ии Еврейской автономной области;</w:t>
      </w:r>
    </w:p>
    <w:p w:rsidR="00CA08BB" w:rsidRPr="00CA08BB" w:rsidRDefault="00CA08BB" w:rsidP="00DA7D07">
      <w:pPr>
        <w:pStyle w:val="a4"/>
        <w:spacing w:before="0" w:beforeAutospacing="0" w:after="0" w:afterAutospacing="0" w:line="276" w:lineRule="auto"/>
        <w:ind w:firstLine="709"/>
        <w:jc w:val="both"/>
        <w:rPr>
          <w:spacing w:val="1"/>
          <w:sz w:val="28"/>
          <w:szCs w:val="28"/>
        </w:rPr>
      </w:pPr>
      <w:r>
        <w:rPr>
          <w:spacing w:val="1"/>
          <w:sz w:val="28"/>
          <w:szCs w:val="28"/>
        </w:rPr>
        <w:t xml:space="preserve">рекомендуемые сроки внедрения системы персонифицированного финансирования дополнительного образования детей в муниципальных </w:t>
      </w:r>
      <w:proofErr w:type="gramStart"/>
      <w:r>
        <w:rPr>
          <w:spacing w:val="1"/>
          <w:sz w:val="28"/>
          <w:szCs w:val="28"/>
        </w:rPr>
        <w:t>образованиях</w:t>
      </w:r>
      <w:proofErr w:type="gramEnd"/>
      <w:r>
        <w:rPr>
          <w:spacing w:val="1"/>
          <w:sz w:val="28"/>
          <w:szCs w:val="28"/>
        </w:rPr>
        <w:t xml:space="preserve"> Еврейской автономной области.</w:t>
      </w:r>
    </w:p>
    <w:p w:rsidR="00390D28" w:rsidRDefault="003D455A" w:rsidP="00DA7D07">
      <w:pPr>
        <w:tabs>
          <w:tab w:val="left" w:pos="1080"/>
          <w:tab w:val="left" w:pos="1260"/>
        </w:tabs>
        <w:spacing w:line="276" w:lineRule="auto"/>
        <w:ind w:firstLine="709"/>
        <w:rPr>
          <w:szCs w:val="28"/>
        </w:rPr>
      </w:pPr>
      <w:r w:rsidRPr="00CA08BB">
        <w:rPr>
          <w:szCs w:val="28"/>
        </w:rPr>
        <w:t>2.</w:t>
      </w:r>
      <w:r w:rsidR="00390D28" w:rsidRPr="00CA08BB">
        <w:rPr>
          <w:szCs w:val="28"/>
        </w:rPr>
        <w:t>Департаменту образования Еврейской автономной</w:t>
      </w:r>
      <w:r w:rsidR="00390D28">
        <w:rPr>
          <w:szCs w:val="28"/>
        </w:rPr>
        <w:t xml:space="preserve"> области:</w:t>
      </w:r>
    </w:p>
    <w:p w:rsidR="00390D28" w:rsidRDefault="00390D28" w:rsidP="00DA7D07">
      <w:pPr>
        <w:tabs>
          <w:tab w:val="left" w:pos="1080"/>
          <w:tab w:val="left" w:pos="1260"/>
        </w:tabs>
        <w:spacing w:line="276" w:lineRule="auto"/>
        <w:ind w:firstLine="709"/>
        <w:rPr>
          <w:szCs w:val="28"/>
        </w:rPr>
      </w:pPr>
      <w:r>
        <w:rPr>
          <w:szCs w:val="28"/>
        </w:rPr>
        <w:t xml:space="preserve">2.1. в течение 10 рабочих дней со дня вступления в силу настоящего постановления </w:t>
      </w:r>
      <w:proofErr w:type="gramStart"/>
      <w:r>
        <w:rPr>
          <w:szCs w:val="28"/>
        </w:rPr>
        <w:t>разработать и утвердить</w:t>
      </w:r>
      <w:proofErr w:type="gramEnd"/>
      <w:r>
        <w:rPr>
          <w:szCs w:val="28"/>
        </w:rPr>
        <w:t xml:space="preserve"> правила персонифицированного дополнительного образования детей на территории Еврейской автономной области;</w:t>
      </w:r>
    </w:p>
    <w:p w:rsidR="00390D28" w:rsidRDefault="00390D28" w:rsidP="00DA7D07">
      <w:pPr>
        <w:tabs>
          <w:tab w:val="left" w:pos="1080"/>
          <w:tab w:val="left" w:pos="1260"/>
        </w:tabs>
        <w:spacing w:line="276" w:lineRule="auto"/>
        <w:ind w:firstLine="709"/>
        <w:rPr>
          <w:szCs w:val="28"/>
        </w:rPr>
      </w:pPr>
      <w:r>
        <w:rPr>
          <w:szCs w:val="28"/>
        </w:rPr>
        <w:t>2.2. обеспечить организационное, информационное и методическое сопровождение внедрения системы персонифицированного финансирования на обучение по дополнительным об</w:t>
      </w:r>
      <w:r w:rsidR="00205526">
        <w:rPr>
          <w:szCs w:val="28"/>
        </w:rPr>
        <w:t>щеобразовательным программам на</w:t>
      </w:r>
      <w:r w:rsidR="00205526">
        <w:rPr>
          <w:szCs w:val="28"/>
          <w:lang w:val="en-US"/>
        </w:rPr>
        <w:t> </w:t>
      </w:r>
      <w:r>
        <w:rPr>
          <w:szCs w:val="28"/>
        </w:rPr>
        <w:t>территории Еврейской автономной области.</w:t>
      </w:r>
    </w:p>
    <w:p w:rsidR="00346AAF" w:rsidRPr="00D75FF2" w:rsidRDefault="00390D28" w:rsidP="00DA7D07">
      <w:pPr>
        <w:tabs>
          <w:tab w:val="left" w:pos="1080"/>
          <w:tab w:val="left" w:pos="1260"/>
        </w:tabs>
        <w:spacing w:line="276" w:lineRule="auto"/>
        <w:ind w:firstLine="709"/>
        <w:rPr>
          <w:szCs w:val="28"/>
        </w:rPr>
      </w:pPr>
      <w:r>
        <w:rPr>
          <w:szCs w:val="28"/>
        </w:rPr>
        <w:t>3.</w:t>
      </w:r>
      <w:r w:rsidR="003D455A">
        <w:rPr>
          <w:szCs w:val="28"/>
        </w:rPr>
        <w:t> </w:t>
      </w:r>
      <w:r w:rsidR="004D5A01">
        <w:rPr>
          <w:szCs w:val="28"/>
        </w:rPr>
        <w:t>Рекомендовать органам мест</w:t>
      </w:r>
      <w:r w:rsidR="004A79B1">
        <w:rPr>
          <w:szCs w:val="28"/>
        </w:rPr>
        <w:t xml:space="preserve">ного самоуправления муниципальных образований Еврейской автономной области </w:t>
      </w:r>
      <w:proofErr w:type="gramStart"/>
      <w:r w:rsidR="004A79B1">
        <w:rPr>
          <w:szCs w:val="28"/>
        </w:rPr>
        <w:t>разработать и утвердить</w:t>
      </w:r>
      <w:proofErr w:type="gramEnd"/>
      <w:r w:rsidR="004A79B1">
        <w:rPr>
          <w:szCs w:val="28"/>
        </w:rPr>
        <w:t xml:space="preserve"> положение о персонифицированном дополнительном образовании детей, </w:t>
      </w:r>
      <w:r w:rsidR="004A79B1">
        <w:rPr>
          <w:szCs w:val="28"/>
        </w:rPr>
        <w:lastRenderedPageBreak/>
        <w:t>обеспечить внедрение системы персонифицированного финансирования дополнительного образования детей.</w:t>
      </w:r>
    </w:p>
    <w:p w:rsidR="0072304C" w:rsidRPr="00783121" w:rsidRDefault="00390D28" w:rsidP="00DA7D07">
      <w:pPr>
        <w:tabs>
          <w:tab w:val="left" w:pos="426"/>
          <w:tab w:val="left" w:pos="1080"/>
        </w:tabs>
        <w:spacing w:line="276" w:lineRule="auto"/>
        <w:ind w:firstLine="709"/>
        <w:rPr>
          <w:sz w:val="24"/>
          <w:szCs w:val="24"/>
        </w:rPr>
      </w:pPr>
      <w:r>
        <w:rPr>
          <w:szCs w:val="28"/>
        </w:rPr>
        <w:t>4</w:t>
      </w:r>
      <w:r w:rsidR="0072304C" w:rsidRPr="00783121">
        <w:rPr>
          <w:szCs w:val="28"/>
        </w:rPr>
        <w:t xml:space="preserve">. Настоящее </w:t>
      </w:r>
      <w:r w:rsidR="000427CD">
        <w:rPr>
          <w:szCs w:val="28"/>
        </w:rPr>
        <w:t>постановление</w:t>
      </w:r>
      <w:r w:rsidR="0072304C" w:rsidRPr="00783121">
        <w:rPr>
          <w:szCs w:val="28"/>
        </w:rPr>
        <w:t xml:space="preserve"> вступает в силу со дня его </w:t>
      </w:r>
      <w:r w:rsidR="000427CD">
        <w:rPr>
          <w:szCs w:val="28"/>
        </w:rPr>
        <w:t>официального опубликования</w:t>
      </w:r>
      <w:r w:rsidR="0072304C" w:rsidRPr="00783121">
        <w:rPr>
          <w:szCs w:val="28"/>
        </w:rPr>
        <w:t xml:space="preserve">.  </w:t>
      </w:r>
    </w:p>
    <w:p w:rsidR="0072304C" w:rsidRDefault="0072304C" w:rsidP="00DA7D07">
      <w:pPr>
        <w:spacing w:line="276" w:lineRule="auto"/>
      </w:pPr>
    </w:p>
    <w:p w:rsidR="0072304C" w:rsidRDefault="0072304C" w:rsidP="0072304C"/>
    <w:p w:rsidR="0072304C" w:rsidRDefault="0072304C" w:rsidP="0072304C"/>
    <w:p w:rsidR="0072304C" w:rsidRDefault="0019276A" w:rsidP="0072304C">
      <w:pPr>
        <w:jc w:val="left"/>
      </w:pPr>
      <w:r>
        <w:t>Губернатор области</w:t>
      </w:r>
      <w:r w:rsidR="0072304C">
        <w:tab/>
      </w:r>
      <w:r w:rsidR="0072304C">
        <w:tab/>
      </w:r>
      <w:r w:rsidR="0072304C">
        <w:tab/>
      </w:r>
      <w:r>
        <w:tab/>
      </w:r>
      <w:r>
        <w:tab/>
      </w:r>
      <w:r w:rsidR="0072304C">
        <w:tab/>
      </w:r>
      <w:r>
        <w:tab/>
      </w:r>
      <w:r w:rsidR="009305D8">
        <w:t>Р.Э. Гольдштейн</w:t>
      </w:r>
    </w:p>
    <w:p w:rsidR="0072304C" w:rsidRDefault="0072304C" w:rsidP="0072304C">
      <w:pPr>
        <w:jc w:val="right"/>
      </w:pPr>
      <w:bookmarkStart w:id="0" w:name="_GoBack"/>
      <w:bookmarkEnd w:id="0"/>
    </w:p>
    <w:p w:rsidR="00205526" w:rsidRDefault="00205526" w:rsidP="0072304C">
      <w:pPr>
        <w:jc w:val="right"/>
        <w:sectPr w:rsidR="00205526" w:rsidSect="003E11DB">
          <w:headerReference w:type="default" r:id="rId8"/>
          <w:pgSz w:w="11906" w:h="16838"/>
          <w:pgMar w:top="1134" w:right="850" w:bottom="1134" w:left="1701" w:header="708" w:footer="708" w:gutter="0"/>
          <w:cols w:space="708"/>
          <w:titlePg/>
          <w:docGrid w:linePitch="381"/>
        </w:sectPr>
      </w:pPr>
    </w:p>
    <w:p w:rsidR="0072304C" w:rsidRDefault="0072304C" w:rsidP="0072304C">
      <w:pPr>
        <w:ind w:left="5103"/>
        <w:jc w:val="left"/>
        <w:rPr>
          <w:szCs w:val="28"/>
        </w:rPr>
      </w:pPr>
      <w:r>
        <w:rPr>
          <w:szCs w:val="28"/>
        </w:rPr>
        <w:lastRenderedPageBreak/>
        <w:t>УТВЕРЖДЕН</w:t>
      </w:r>
      <w:r w:rsidR="007373D5">
        <w:rPr>
          <w:szCs w:val="28"/>
        </w:rPr>
        <w:t>А</w:t>
      </w:r>
    </w:p>
    <w:p w:rsidR="0072304C" w:rsidRPr="00C935D9" w:rsidRDefault="0072304C" w:rsidP="0072304C">
      <w:pPr>
        <w:ind w:left="5103"/>
        <w:jc w:val="left"/>
        <w:rPr>
          <w:sz w:val="24"/>
          <w:szCs w:val="24"/>
        </w:rPr>
      </w:pPr>
    </w:p>
    <w:p w:rsidR="0072304C" w:rsidRPr="00C935D9" w:rsidRDefault="000427CD" w:rsidP="0072304C">
      <w:pPr>
        <w:ind w:left="5103"/>
        <w:rPr>
          <w:sz w:val="24"/>
          <w:szCs w:val="24"/>
        </w:rPr>
      </w:pPr>
      <w:r>
        <w:rPr>
          <w:szCs w:val="28"/>
        </w:rPr>
        <w:t xml:space="preserve">постановлением </w:t>
      </w:r>
      <w:r w:rsidR="0072304C">
        <w:rPr>
          <w:szCs w:val="28"/>
        </w:rPr>
        <w:t>п</w:t>
      </w:r>
      <w:r w:rsidR="0072304C" w:rsidRPr="00C935D9">
        <w:rPr>
          <w:szCs w:val="28"/>
        </w:rPr>
        <w:t xml:space="preserve">равительства </w:t>
      </w:r>
    </w:p>
    <w:p w:rsidR="0072304C" w:rsidRPr="00C935D9" w:rsidRDefault="0072304C" w:rsidP="0072304C">
      <w:pPr>
        <w:ind w:left="5103"/>
        <w:rPr>
          <w:sz w:val="24"/>
          <w:szCs w:val="24"/>
        </w:rPr>
      </w:pPr>
      <w:r>
        <w:rPr>
          <w:szCs w:val="28"/>
        </w:rPr>
        <w:t>Еврейской автономной</w:t>
      </w:r>
      <w:r w:rsidRPr="00C935D9">
        <w:rPr>
          <w:szCs w:val="28"/>
        </w:rPr>
        <w:t xml:space="preserve"> области</w:t>
      </w:r>
    </w:p>
    <w:p w:rsidR="0072304C" w:rsidRPr="00C935D9" w:rsidRDefault="0072304C" w:rsidP="0072304C">
      <w:pPr>
        <w:ind w:left="5103"/>
        <w:rPr>
          <w:sz w:val="24"/>
          <w:szCs w:val="24"/>
        </w:rPr>
      </w:pPr>
      <w:r w:rsidRPr="00C935D9">
        <w:rPr>
          <w:szCs w:val="28"/>
        </w:rPr>
        <w:t xml:space="preserve">от </w:t>
      </w:r>
      <w:r>
        <w:rPr>
          <w:szCs w:val="28"/>
        </w:rPr>
        <w:t>__________</w:t>
      </w:r>
      <w:r w:rsidRPr="00C935D9">
        <w:rPr>
          <w:szCs w:val="28"/>
        </w:rPr>
        <w:t xml:space="preserve"> № </w:t>
      </w:r>
      <w:r>
        <w:rPr>
          <w:szCs w:val="28"/>
        </w:rPr>
        <w:t>____________</w:t>
      </w:r>
    </w:p>
    <w:p w:rsidR="0072304C" w:rsidRPr="00140942" w:rsidRDefault="0072304C" w:rsidP="0072304C">
      <w:pPr>
        <w:jc w:val="right"/>
        <w:rPr>
          <w:sz w:val="24"/>
          <w:szCs w:val="24"/>
        </w:rPr>
      </w:pPr>
      <w:r w:rsidRPr="00140942">
        <w:rPr>
          <w:szCs w:val="28"/>
        </w:rPr>
        <w:t> </w:t>
      </w:r>
    </w:p>
    <w:p w:rsidR="00E03A68" w:rsidRDefault="00E03A68" w:rsidP="00E03A68">
      <w:pPr>
        <w:jc w:val="center"/>
      </w:pPr>
    </w:p>
    <w:p w:rsidR="00E03A68" w:rsidRPr="000427CD" w:rsidRDefault="00E03A68" w:rsidP="003E1764">
      <w:pPr>
        <w:ind w:left="360"/>
        <w:jc w:val="center"/>
        <w:rPr>
          <w:bCs/>
          <w:szCs w:val="28"/>
        </w:rPr>
      </w:pPr>
      <w:r w:rsidRPr="000427CD">
        <w:rPr>
          <w:bCs/>
          <w:szCs w:val="28"/>
        </w:rPr>
        <w:t>Концепция</w:t>
      </w:r>
    </w:p>
    <w:p w:rsidR="00E03A68" w:rsidRDefault="00E03A68" w:rsidP="003E1764">
      <w:pPr>
        <w:ind w:left="360"/>
        <w:jc w:val="center"/>
        <w:rPr>
          <w:szCs w:val="28"/>
        </w:rPr>
      </w:pPr>
      <w:r w:rsidRPr="000427CD">
        <w:rPr>
          <w:szCs w:val="28"/>
        </w:rPr>
        <w:t>персонифицированного допо</w:t>
      </w:r>
      <w:r w:rsidR="000427CD">
        <w:rPr>
          <w:szCs w:val="28"/>
        </w:rPr>
        <w:t>л</w:t>
      </w:r>
      <w:r w:rsidR="00C11CC2">
        <w:rPr>
          <w:szCs w:val="28"/>
        </w:rPr>
        <w:t>нительного образования детей на </w:t>
      </w:r>
      <w:r w:rsidR="000427CD">
        <w:rPr>
          <w:szCs w:val="28"/>
        </w:rPr>
        <w:t xml:space="preserve">территории </w:t>
      </w:r>
      <w:r w:rsidRPr="000427CD">
        <w:rPr>
          <w:szCs w:val="28"/>
        </w:rPr>
        <w:t>Еврейской автономной области (далее – Концепция)</w:t>
      </w:r>
    </w:p>
    <w:p w:rsidR="00C11CC2" w:rsidRDefault="00C11CC2" w:rsidP="003E1764">
      <w:pPr>
        <w:spacing w:line="360" w:lineRule="auto"/>
        <w:ind w:left="360"/>
        <w:jc w:val="left"/>
        <w:rPr>
          <w:szCs w:val="28"/>
        </w:rPr>
      </w:pPr>
    </w:p>
    <w:p w:rsidR="00C11CC2" w:rsidRPr="00C11CC2" w:rsidRDefault="00C11CC2" w:rsidP="00842303">
      <w:pPr>
        <w:pStyle w:val="a4"/>
        <w:numPr>
          <w:ilvl w:val="0"/>
          <w:numId w:val="10"/>
        </w:numPr>
        <w:tabs>
          <w:tab w:val="left" w:pos="284"/>
        </w:tabs>
        <w:spacing w:before="0" w:beforeAutospacing="0" w:after="0" w:afterAutospacing="0" w:line="360" w:lineRule="auto"/>
        <w:ind w:left="0" w:firstLine="0"/>
        <w:contextualSpacing/>
        <w:jc w:val="center"/>
        <w:rPr>
          <w:sz w:val="28"/>
          <w:szCs w:val="28"/>
          <w:lang w:val="en-US"/>
        </w:rPr>
      </w:pPr>
      <w:r w:rsidRPr="00C11CC2">
        <w:rPr>
          <w:sz w:val="28"/>
          <w:szCs w:val="28"/>
        </w:rPr>
        <w:t xml:space="preserve">Общие положения. </w:t>
      </w:r>
    </w:p>
    <w:p w:rsidR="00C11CC2" w:rsidRPr="00C11CC2" w:rsidRDefault="00C11CC2" w:rsidP="004568A3">
      <w:pPr>
        <w:spacing w:line="360" w:lineRule="auto"/>
        <w:ind w:firstLine="709"/>
        <w:rPr>
          <w:szCs w:val="28"/>
          <w:lang w:val="en-US"/>
        </w:rPr>
      </w:pPr>
    </w:p>
    <w:p w:rsidR="00285CDC" w:rsidRDefault="00C11CC2" w:rsidP="00FE458D">
      <w:pPr>
        <w:pStyle w:val="a4"/>
        <w:numPr>
          <w:ilvl w:val="1"/>
          <w:numId w:val="10"/>
        </w:numPr>
        <w:tabs>
          <w:tab w:val="left" w:pos="1276"/>
        </w:tabs>
        <w:spacing w:before="0" w:beforeAutospacing="0" w:after="0" w:afterAutospacing="0" w:line="360" w:lineRule="auto"/>
        <w:ind w:left="0" w:firstLine="709"/>
        <w:contextualSpacing/>
        <w:jc w:val="both"/>
        <w:rPr>
          <w:sz w:val="28"/>
          <w:szCs w:val="28"/>
        </w:rPr>
      </w:pPr>
      <w:proofErr w:type="gramStart"/>
      <w:r w:rsidRPr="00285CDC">
        <w:rPr>
          <w:sz w:val="28"/>
          <w:szCs w:val="28"/>
        </w:rPr>
        <w:t>Концепция персонифицированного дополнительного образования детей разработана в целях формирования и внедрения на территории Еврейской автономной области системы получения услуг дополнительного образования на основе выбора детьми в соответствии с их индивидуальными потребностями в интеллектуальном, нравственном и физическом совершенствовании дополнительных общеобразовательных программ, организаций, осуществляющих образовательную деятельность, и индивидуальных предпринимателей (далее – поставщики образовательных услуг) и последующего персонифицированного финансирования реализации выбираемых детьми дополнительных общеобразовательных</w:t>
      </w:r>
      <w:proofErr w:type="gramEnd"/>
      <w:r w:rsidRPr="00285CDC">
        <w:rPr>
          <w:sz w:val="28"/>
          <w:szCs w:val="28"/>
        </w:rPr>
        <w:t xml:space="preserve"> программ.</w:t>
      </w:r>
    </w:p>
    <w:p w:rsidR="00285CDC" w:rsidRDefault="00C11CC2" w:rsidP="006F4591">
      <w:pPr>
        <w:pStyle w:val="a4"/>
        <w:numPr>
          <w:ilvl w:val="1"/>
          <w:numId w:val="10"/>
        </w:numPr>
        <w:tabs>
          <w:tab w:val="left" w:pos="1276"/>
        </w:tabs>
        <w:spacing w:before="0" w:beforeAutospacing="0" w:after="0" w:afterAutospacing="0" w:line="360" w:lineRule="auto"/>
        <w:ind w:left="0" w:firstLine="709"/>
        <w:contextualSpacing/>
        <w:jc w:val="both"/>
        <w:rPr>
          <w:sz w:val="28"/>
          <w:szCs w:val="28"/>
        </w:rPr>
      </w:pPr>
      <w:r w:rsidRPr="00285CDC">
        <w:rPr>
          <w:sz w:val="28"/>
          <w:szCs w:val="28"/>
        </w:rPr>
        <w:t>Целью реализации концепции является обеспечение прав ребенка на развитие, личностное само</w:t>
      </w:r>
      <w:r w:rsidR="00584849" w:rsidRPr="00285CDC">
        <w:rPr>
          <w:sz w:val="28"/>
          <w:szCs w:val="28"/>
        </w:rPr>
        <w:t>определение и самореализацию за </w:t>
      </w:r>
      <w:r w:rsidRPr="00285CDC">
        <w:rPr>
          <w:sz w:val="28"/>
          <w:szCs w:val="28"/>
        </w:rPr>
        <w:t>счет закрепления за ним возможности оплаты услуг дополнительного образования за счет бюджетных средств</w:t>
      </w:r>
      <w:r w:rsidR="00D75FF2" w:rsidRPr="00C11CC2">
        <w:rPr>
          <w:rStyle w:val="af7"/>
          <w:sz w:val="28"/>
          <w:szCs w:val="28"/>
        </w:rPr>
        <w:endnoteReference w:id="2"/>
      </w:r>
      <w:r w:rsidR="00D75FF2" w:rsidRPr="00285CDC">
        <w:rPr>
          <w:sz w:val="28"/>
          <w:szCs w:val="28"/>
        </w:rPr>
        <w:t>.</w:t>
      </w:r>
    </w:p>
    <w:p w:rsidR="001C635F" w:rsidRPr="00285CDC" w:rsidRDefault="00C11CC2" w:rsidP="006F4591">
      <w:pPr>
        <w:pStyle w:val="a4"/>
        <w:numPr>
          <w:ilvl w:val="1"/>
          <w:numId w:val="10"/>
        </w:numPr>
        <w:tabs>
          <w:tab w:val="left" w:pos="1276"/>
        </w:tabs>
        <w:spacing w:before="0" w:beforeAutospacing="0" w:after="0" w:afterAutospacing="0" w:line="360" w:lineRule="auto"/>
        <w:ind w:left="0" w:firstLine="709"/>
        <w:contextualSpacing/>
        <w:jc w:val="both"/>
        <w:rPr>
          <w:sz w:val="28"/>
          <w:szCs w:val="28"/>
        </w:rPr>
      </w:pPr>
      <w:r w:rsidRPr="00285CDC">
        <w:rPr>
          <w:sz w:val="28"/>
          <w:szCs w:val="28"/>
        </w:rPr>
        <w:t xml:space="preserve">Реализация Концепции направлена </w:t>
      </w:r>
      <w:proofErr w:type="gramStart"/>
      <w:r w:rsidRPr="00285CDC">
        <w:rPr>
          <w:sz w:val="28"/>
          <w:szCs w:val="28"/>
        </w:rPr>
        <w:t>на</w:t>
      </w:r>
      <w:proofErr w:type="gramEnd"/>
      <w:r w:rsidRPr="00285CDC">
        <w:rPr>
          <w:sz w:val="28"/>
          <w:szCs w:val="28"/>
        </w:rPr>
        <w:t>:</w:t>
      </w:r>
    </w:p>
    <w:p w:rsidR="00C11CC2" w:rsidRPr="001C635F" w:rsidRDefault="00C11CC2" w:rsidP="004568A3">
      <w:pPr>
        <w:spacing w:line="360" w:lineRule="auto"/>
        <w:ind w:firstLine="709"/>
        <w:contextualSpacing/>
        <w:rPr>
          <w:szCs w:val="28"/>
        </w:rPr>
      </w:pPr>
      <w:r w:rsidRPr="001C635F">
        <w:rPr>
          <w:szCs w:val="28"/>
        </w:rPr>
        <w:t xml:space="preserve">расширение возможностей для удовлетворения разнообразных интересов детей и их семей в сфере образования за счет предоставления им выбора дополнительных общеобразовательных программ, реализуемых организациями, осуществляющими образовательную деятельность, и </w:t>
      </w:r>
      <w:r w:rsidRPr="001C635F">
        <w:rPr>
          <w:szCs w:val="28"/>
        </w:rPr>
        <w:lastRenderedPageBreak/>
        <w:t>индивидуальными предпринимателями, независимо от их правового статуса и формы собственности;</w:t>
      </w:r>
    </w:p>
    <w:p w:rsidR="00C11CC2" w:rsidRPr="001C635F" w:rsidRDefault="00C11CC2" w:rsidP="004568A3">
      <w:pPr>
        <w:spacing w:line="360" w:lineRule="auto"/>
        <w:ind w:firstLine="709"/>
        <w:contextualSpacing/>
        <w:rPr>
          <w:szCs w:val="28"/>
        </w:rPr>
      </w:pPr>
      <w:r w:rsidRPr="001C635F">
        <w:rPr>
          <w:szCs w:val="28"/>
        </w:rPr>
        <w:t>повышение вариативности, качества и доступности дополнительного образования для каждого ребенка, проживающего на территории Еврейской автономной области;</w:t>
      </w:r>
    </w:p>
    <w:p w:rsidR="00C11CC2" w:rsidRPr="001C635F" w:rsidRDefault="00C11CC2" w:rsidP="004568A3">
      <w:pPr>
        <w:spacing w:line="360" w:lineRule="auto"/>
        <w:ind w:firstLine="709"/>
        <w:contextualSpacing/>
        <w:rPr>
          <w:szCs w:val="28"/>
        </w:rPr>
      </w:pPr>
      <w:r w:rsidRPr="001C635F">
        <w:rPr>
          <w:szCs w:val="28"/>
        </w:rPr>
        <w:t>обновление содержания допо</w:t>
      </w:r>
      <w:r w:rsidR="00F96EB3">
        <w:rPr>
          <w:szCs w:val="28"/>
        </w:rPr>
        <w:t>лнительного образования детей в </w:t>
      </w:r>
      <w:proofErr w:type="gramStart"/>
      <w:r w:rsidRPr="001C635F">
        <w:rPr>
          <w:szCs w:val="28"/>
        </w:rPr>
        <w:t>соответствии</w:t>
      </w:r>
      <w:proofErr w:type="gramEnd"/>
      <w:r w:rsidRPr="001C635F">
        <w:rPr>
          <w:szCs w:val="28"/>
        </w:rPr>
        <w:t xml:space="preserve"> с интересами детей, потребностями семьи и общества;</w:t>
      </w:r>
    </w:p>
    <w:p w:rsidR="00C11CC2" w:rsidRPr="001C635F" w:rsidRDefault="00C11CC2" w:rsidP="004568A3">
      <w:pPr>
        <w:spacing w:line="360" w:lineRule="auto"/>
        <w:contextualSpacing/>
        <w:rPr>
          <w:szCs w:val="28"/>
        </w:rPr>
      </w:pPr>
      <w:r w:rsidRPr="001C635F">
        <w:rPr>
          <w:szCs w:val="28"/>
        </w:rPr>
        <w:t>формирование эффективной межведомственной системы управления развитием дополнительного образования детей, ориентированной на соблюдение баланса между образовательными потребностями детей и направлениями социально-экономического развития территорий.</w:t>
      </w:r>
    </w:p>
    <w:p w:rsidR="00C11CC2" w:rsidRPr="00C11CC2" w:rsidRDefault="00C11CC2" w:rsidP="00285CDC">
      <w:pPr>
        <w:pStyle w:val="a4"/>
        <w:numPr>
          <w:ilvl w:val="1"/>
          <w:numId w:val="10"/>
        </w:numPr>
        <w:tabs>
          <w:tab w:val="left" w:pos="1276"/>
        </w:tabs>
        <w:spacing w:before="0" w:beforeAutospacing="0" w:after="0" w:afterAutospacing="0" w:line="360" w:lineRule="auto"/>
        <w:ind w:left="0" w:firstLine="709"/>
        <w:contextualSpacing/>
        <w:jc w:val="both"/>
        <w:rPr>
          <w:sz w:val="28"/>
          <w:szCs w:val="28"/>
        </w:rPr>
      </w:pPr>
      <w:r w:rsidRPr="00C11CC2">
        <w:rPr>
          <w:sz w:val="28"/>
          <w:szCs w:val="28"/>
        </w:rPr>
        <w:t>Концепция реализуется через механизмы персонифицированного финансирования дополнительного образования и персонифицированного учёта услуг дополнительного образования, посредством предоставления детям сертификатов дополнительного образования.</w:t>
      </w:r>
    </w:p>
    <w:p w:rsidR="00A00A0F" w:rsidRDefault="00C11CC2" w:rsidP="00285CDC">
      <w:pPr>
        <w:pStyle w:val="a4"/>
        <w:numPr>
          <w:ilvl w:val="1"/>
          <w:numId w:val="10"/>
        </w:numPr>
        <w:tabs>
          <w:tab w:val="left" w:pos="1276"/>
        </w:tabs>
        <w:spacing w:before="0" w:beforeAutospacing="0" w:after="0" w:afterAutospacing="0" w:line="360" w:lineRule="auto"/>
        <w:ind w:left="0" w:firstLine="709"/>
        <w:contextualSpacing/>
        <w:jc w:val="both"/>
        <w:rPr>
          <w:sz w:val="28"/>
          <w:szCs w:val="28"/>
        </w:rPr>
      </w:pPr>
      <w:r w:rsidRPr="00C11CC2">
        <w:rPr>
          <w:sz w:val="28"/>
          <w:szCs w:val="28"/>
        </w:rPr>
        <w:t>Сертификат дополнительного об</w:t>
      </w:r>
      <w:r w:rsidR="00F96EB3">
        <w:rPr>
          <w:sz w:val="28"/>
          <w:szCs w:val="28"/>
        </w:rPr>
        <w:t>разования – реестровая запись о </w:t>
      </w:r>
      <w:r w:rsidRPr="00C11CC2">
        <w:rPr>
          <w:sz w:val="28"/>
          <w:szCs w:val="28"/>
        </w:rPr>
        <w:t xml:space="preserve">включении ребенка (обладателя сертификата дополнительного образования) в систему персонифицированного дополнительного образования, удостоверяющая возможность получения ребенком услуги дополнительного образования </w:t>
      </w:r>
      <w:r w:rsidR="001C635F">
        <w:rPr>
          <w:sz w:val="28"/>
          <w:szCs w:val="28"/>
        </w:rPr>
        <w:t>за счет бюджетных средств</w:t>
      </w:r>
      <w:r w:rsidR="00A00A0F">
        <w:rPr>
          <w:sz w:val="28"/>
          <w:szCs w:val="28"/>
        </w:rPr>
        <w:t>.</w:t>
      </w:r>
    </w:p>
    <w:p w:rsidR="00A237F4" w:rsidRDefault="00A00A0F" w:rsidP="00F96EB3">
      <w:pPr>
        <w:spacing w:line="360" w:lineRule="auto"/>
        <w:ind w:firstLine="709"/>
        <w:contextualSpacing/>
        <w:rPr>
          <w:szCs w:val="28"/>
        </w:rPr>
      </w:pPr>
      <w:r w:rsidRPr="00A00A0F">
        <w:rPr>
          <w:szCs w:val="28"/>
        </w:rPr>
        <w:t xml:space="preserve">Сертификат дополнительного образования в зависимости от способа его </w:t>
      </w:r>
      <w:proofErr w:type="spellStart"/>
      <w:r w:rsidRPr="00A00A0F">
        <w:rPr>
          <w:szCs w:val="28"/>
        </w:rPr>
        <w:t>использования</w:t>
      </w:r>
      <w:r w:rsidR="00A237F4">
        <w:rPr>
          <w:szCs w:val="28"/>
        </w:rPr>
        <w:t>может</w:t>
      </w:r>
      <w:proofErr w:type="spellEnd"/>
      <w:r w:rsidR="00A237F4">
        <w:rPr>
          <w:szCs w:val="28"/>
        </w:rPr>
        <w:t xml:space="preserve"> иметь один из следующих статусов:</w:t>
      </w:r>
    </w:p>
    <w:p w:rsidR="00C11CC2" w:rsidRPr="00A237F4" w:rsidRDefault="00F96EB3" w:rsidP="00F96EB3">
      <w:pPr>
        <w:tabs>
          <w:tab w:val="left" w:pos="709"/>
        </w:tabs>
        <w:spacing w:line="360" w:lineRule="auto"/>
        <w:ind w:firstLine="851"/>
        <w:contextualSpacing/>
        <w:rPr>
          <w:szCs w:val="28"/>
        </w:rPr>
      </w:pPr>
      <w:r>
        <w:rPr>
          <w:szCs w:val="28"/>
        </w:rPr>
        <w:t xml:space="preserve">сертификат учета </w:t>
      </w:r>
      <w:proofErr w:type="gramStart"/>
      <w:r w:rsidR="00A237F4">
        <w:rPr>
          <w:szCs w:val="28"/>
        </w:rPr>
        <w:t>–</w:t>
      </w:r>
      <w:r w:rsidR="00C11CC2" w:rsidRPr="00A237F4">
        <w:rPr>
          <w:szCs w:val="28"/>
        </w:rPr>
        <w:t>с</w:t>
      </w:r>
      <w:proofErr w:type="gramEnd"/>
      <w:r w:rsidR="00C11CC2" w:rsidRPr="00A237F4">
        <w:rPr>
          <w:szCs w:val="28"/>
        </w:rPr>
        <w:t>татус сертификата дополнительного образования, предусматривающий во</w:t>
      </w:r>
      <w:r>
        <w:rPr>
          <w:szCs w:val="28"/>
        </w:rPr>
        <w:t>зможность его использования для </w:t>
      </w:r>
      <w:r w:rsidR="00C11CC2" w:rsidRPr="00A237F4">
        <w:rPr>
          <w:szCs w:val="28"/>
        </w:rPr>
        <w:t>обучения по</w:t>
      </w:r>
      <w:r w:rsidR="004B232F">
        <w:rPr>
          <w:szCs w:val="28"/>
        </w:rPr>
        <w:t xml:space="preserve"> дополнительным общеобразовательным</w:t>
      </w:r>
      <w:r w:rsidR="00C11CC2" w:rsidRPr="00A237F4">
        <w:rPr>
          <w:szCs w:val="28"/>
        </w:rPr>
        <w:t xml:space="preserve"> программам, реализуемым государственными и муниципальными </w:t>
      </w:r>
      <w:r w:rsidR="004B232F">
        <w:rPr>
          <w:szCs w:val="28"/>
        </w:rPr>
        <w:t>организациями, осуществляющими образовательную деятельность, финансовое обеспечение которых осуществляется за счет субсидии на финансовое обеспечение выполнения государственного (муниципального) задания на оказание государственных (муниципальных) услуг;</w:t>
      </w:r>
    </w:p>
    <w:p w:rsidR="00C11CC2" w:rsidRPr="00A237F4" w:rsidRDefault="00C11CC2" w:rsidP="004568A3">
      <w:pPr>
        <w:spacing w:line="360" w:lineRule="auto"/>
        <w:ind w:firstLine="709"/>
        <w:contextualSpacing/>
        <w:rPr>
          <w:szCs w:val="28"/>
        </w:rPr>
      </w:pPr>
      <w:proofErr w:type="gramStart"/>
      <w:r w:rsidRPr="00A237F4">
        <w:rPr>
          <w:szCs w:val="28"/>
        </w:rPr>
        <w:lastRenderedPageBreak/>
        <w:t>сертификат персонифицированного финансирования – статус сертификата дополнительного образования,</w:t>
      </w:r>
      <w:r w:rsidR="00A237F4">
        <w:rPr>
          <w:szCs w:val="28"/>
        </w:rPr>
        <w:t xml:space="preserve"> предусматривающий</w:t>
      </w:r>
      <w:r w:rsidRPr="00A237F4">
        <w:rPr>
          <w:szCs w:val="28"/>
        </w:rPr>
        <w:t xml:space="preserve"> возможность использования средств, закрепляемых за сертификатом дополнительного образования, для оплаты услуг, оказываемых </w:t>
      </w:r>
      <w:r w:rsidR="00A237F4">
        <w:rPr>
          <w:szCs w:val="28"/>
        </w:rPr>
        <w:t xml:space="preserve">поставщиками образовательных услуг в соответствии с Правилами персонифицированного финансирования дополнительного образования </w:t>
      </w:r>
      <w:r w:rsidR="004B232F">
        <w:rPr>
          <w:szCs w:val="28"/>
        </w:rPr>
        <w:t xml:space="preserve">на территории </w:t>
      </w:r>
      <w:r w:rsidR="00A237F4">
        <w:rPr>
          <w:szCs w:val="28"/>
        </w:rPr>
        <w:t>Еврейской автономной области (да</w:t>
      </w:r>
      <w:r w:rsidR="00F96EB3">
        <w:rPr>
          <w:szCs w:val="28"/>
        </w:rPr>
        <w:t>лее – Правила), для обучения по </w:t>
      </w:r>
      <w:r w:rsidR="00A237F4">
        <w:rPr>
          <w:szCs w:val="28"/>
        </w:rPr>
        <w:t>дополнительным общеобразовательным програм</w:t>
      </w:r>
      <w:r w:rsidR="00051934">
        <w:rPr>
          <w:szCs w:val="28"/>
        </w:rPr>
        <w:t>м</w:t>
      </w:r>
      <w:r w:rsidR="00A237F4">
        <w:rPr>
          <w:szCs w:val="28"/>
        </w:rPr>
        <w:t>ам</w:t>
      </w:r>
      <w:r w:rsidR="00F96EB3">
        <w:rPr>
          <w:szCs w:val="28"/>
        </w:rPr>
        <w:t>, включенным в </w:t>
      </w:r>
      <w:r w:rsidR="00051934">
        <w:rPr>
          <w:szCs w:val="28"/>
        </w:rPr>
        <w:t>реестр сертифицированных образовательных программ.</w:t>
      </w:r>
      <w:proofErr w:type="gramEnd"/>
    </w:p>
    <w:p w:rsidR="00722F49" w:rsidRDefault="00C11CC2" w:rsidP="00722F49">
      <w:pPr>
        <w:pStyle w:val="a4"/>
        <w:numPr>
          <w:ilvl w:val="1"/>
          <w:numId w:val="10"/>
        </w:numPr>
        <w:tabs>
          <w:tab w:val="left" w:pos="1276"/>
        </w:tabs>
        <w:spacing w:before="0" w:beforeAutospacing="0" w:after="0" w:afterAutospacing="0" w:line="360" w:lineRule="auto"/>
        <w:ind w:left="0" w:firstLine="709"/>
        <w:contextualSpacing/>
        <w:jc w:val="both"/>
        <w:rPr>
          <w:sz w:val="28"/>
          <w:szCs w:val="28"/>
        </w:rPr>
      </w:pPr>
      <w:proofErr w:type="gramStart"/>
      <w:r w:rsidRPr="00C11CC2">
        <w:rPr>
          <w:sz w:val="28"/>
          <w:szCs w:val="28"/>
        </w:rPr>
        <w:t>Количество сертификато</w:t>
      </w:r>
      <w:r w:rsidR="00F96EB3">
        <w:rPr>
          <w:sz w:val="28"/>
          <w:szCs w:val="28"/>
        </w:rPr>
        <w:t>в дополнительного образования в </w:t>
      </w:r>
      <w:r w:rsidRPr="00C11CC2">
        <w:rPr>
          <w:sz w:val="28"/>
          <w:szCs w:val="28"/>
        </w:rPr>
        <w:t xml:space="preserve">статусе персонифицированного финансирования и объем средств, закрепляемых за ними (норматив обеспечения сертификата), определяются органом местного самоуправления муниципального района (городского </w:t>
      </w:r>
      <w:r w:rsidR="00051934">
        <w:rPr>
          <w:sz w:val="28"/>
          <w:szCs w:val="28"/>
        </w:rPr>
        <w:t>округа) (далее – муниципальные образования</w:t>
      </w:r>
      <w:r w:rsidRPr="00C11CC2">
        <w:rPr>
          <w:sz w:val="28"/>
          <w:szCs w:val="28"/>
        </w:rPr>
        <w:t>).</w:t>
      </w:r>
      <w:proofErr w:type="gramEnd"/>
    </w:p>
    <w:p w:rsidR="00722F49" w:rsidRPr="00722F49" w:rsidRDefault="00722F49" w:rsidP="00722F49">
      <w:pPr>
        <w:tabs>
          <w:tab w:val="left" w:pos="1276"/>
        </w:tabs>
        <w:spacing w:line="360" w:lineRule="auto"/>
        <w:contextualSpacing/>
        <w:rPr>
          <w:szCs w:val="28"/>
        </w:rPr>
      </w:pPr>
    </w:p>
    <w:p w:rsidR="00C11CC2" w:rsidRDefault="00C11CC2" w:rsidP="00285CDC">
      <w:pPr>
        <w:pStyle w:val="a4"/>
        <w:numPr>
          <w:ilvl w:val="0"/>
          <w:numId w:val="10"/>
        </w:numPr>
        <w:tabs>
          <w:tab w:val="left" w:pos="284"/>
        </w:tabs>
        <w:spacing w:before="0" w:beforeAutospacing="0" w:after="0" w:afterAutospacing="0" w:line="360" w:lineRule="auto"/>
        <w:ind w:left="0" w:firstLine="0"/>
        <w:contextualSpacing/>
        <w:jc w:val="center"/>
        <w:rPr>
          <w:sz w:val="28"/>
          <w:szCs w:val="28"/>
          <w:lang w:val="en-US"/>
        </w:rPr>
      </w:pPr>
      <w:r w:rsidRPr="00C11CC2">
        <w:rPr>
          <w:sz w:val="28"/>
          <w:szCs w:val="28"/>
        </w:rPr>
        <w:t>Механизм реализации Концепции</w:t>
      </w:r>
    </w:p>
    <w:p w:rsidR="00051934" w:rsidRPr="00051934" w:rsidRDefault="00051934" w:rsidP="004568A3">
      <w:pPr>
        <w:pStyle w:val="a4"/>
        <w:spacing w:before="0" w:beforeAutospacing="0" w:after="0" w:afterAutospacing="0" w:line="360" w:lineRule="auto"/>
        <w:contextualSpacing/>
        <w:rPr>
          <w:sz w:val="28"/>
          <w:szCs w:val="28"/>
          <w:lang w:val="en-US"/>
        </w:rPr>
      </w:pPr>
    </w:p>
    <w:p w:rsidR="00C11CC2" w:rsidRPr="00C11CC2" w:rsidRDefault="00C11CC2" w:rsidP="00285CDC">
      <w:pPr>
        <w:pStyle w:val="a4"/>
        <w:numPr>
          <w:ilvl w:val="1"/>
          <w:numId w:val="10"/>
        </w:numPr>
        <w:tabs>
          <w:tab w:val="left" w:pos="1276"/>
        </w:tabs>
        <w:spacing w:before="0" w:beforeAutospacing="0" w:after="0" w:afterAutospacing="0" w:line="360" w:lineRule="auto"/>
        <w:ind w:left="0" w:firstLine="709"/>
        <w:contextualSpacing/>
        <w:jc w:val="both"/>
        <w:rPr>
          <w:sz w:val="28"/>
          <w:szCs w:val="28"/>
        </w:rPr>
      </w:pPr>
      <w:r w:rsidRPr="00C11CC2">
        <w:rPr>
          <w:sz w:val="28"/>
          <w:szCs w:val="28"/>
        </w:rPr>
        <w:t xml:space="preserve">Реализация Концепции осуществляется на уровне </w:t>
      </w:r>
      <w:r w:rsidR="00410F7A">
        <w:rPr>
          <w:sz w:val="28"/>
          <w:szCs w:val="28"/>
        </w:rPr>
        <w:t>муниципального образования</w:t>
      </w:r>
      <w:r w:rsidRPr="00C11CC2">
        <w:rPr>
          <w:sz w:val="28"/>
          <w:szCs w:val="28"/>
        </w:rPr>
        <w:t xml:space="preserve"> посредством формирования и использования организационно-управленческих и финансово-</w:t>
      </w:r>
      <w:proofErr w:type="gramStart"/>
      <w:r w:rsidRPr="00C11CC2">
        <w:rPr>
          <w:sz w:val="28"/>
          <w:szCs w:val="28"/>
        </w:rPr>
        <w:t>экономических механизмов</w:t>
      </w:r>
      <w:proofErr w:type="gramEnd"/>
      <w:r w:rsidRPr="00C11CC2">
        <w:rPr>
          <w:sz w:val="28"/>
          <w:szCs w:val="28"/>
        </w:rPr>
        <w:t>, предусматривающих персонифицированный учет и персонифицированное финансирование дополнительного образования детей.</w:t>
      </w:r>
    </w:p>
    <w:p w:rsidR="00C11CC2" w:rsidRPr="00C11CC2" w:rsidRDefault="00C11CC2" w:rsidP="00285CDC">
      <w:pPr>
        <w:pStyle w:val="a4"/>
        <w:numPr>
          <w:ilvl w:val="1"/>
          <w:numId w:val="10"/>
        </w:numPr>
        <w:tabs>
          <w:tab w:val="left" w:pos="1276"/>
        </w:tabs>
        <w:spacing w:before="0" w:beforeAutospacing="0" w:after="0" w:afterAutospacing="0" w:line="360" w:lineRule="auto"/>
        <w:ind w:left="0" w:firstLine="709"/>
        <w:contextualSpacing/>
        <w:jc w:val="both"/>
        <w:rPr>
          <w:sz w:val="28"/>
          <w:szCs w:val="28"/>
        </w:rPr>
      </w:pPr>
      <w:r w:rsidRPr="00C11CC2">
        <w:rPr>
          <w:sz w:val="28"/>
          <w:szCs w:val="28"/>
        </w:rPr>
        <w:t xml:space="preserve">В целях обеспечения персонифицированного учета и финансирования дополнительного образования </w:t>
      </w:r>
      <w:r w:rsidR="00410F7A">
        <w:rPr>
          <w:sz w:val="28"/>
          <w:szCs w:val="28"/>
        </w:rPr>
        <w:t xml:space="preserve">муниципальным образованием </w:t>
      </w:r>
      <w:r w:rsidRPr="00C11CC2">
        <w:rPr>
          <w:sz w:val="28"/>
          <w:szCs w:val="28"/>
        </w:rPr>
        <w:t xml:space="preserve">осуществляется ведение реестра сертификатов дополнительного образования в соответствии с утверждаемым </w:t>
      </w:r>
      <w:r w:rsidR="006A68D6">
        <w:rPr>
          <w:sz w:val="28"/>
          <w:szCs w:val="28"/>
        </w:rPr>
        <w:t>муниципальным образованием</w:t>
      </w:r>
      <w:r w:rsidRPr="00C11CC2">
        <w:rPr>
          <w:sz w:val="28"/>
          <w:szCs w:val="28"/>
        </w:rPr>
        <w:t xml:space="preserve"> порядком, предусматривающим, в том числе порядок предоставления и прекращения действия сертификатов дополнительного образования.</w:t>
      </w:r>
    </w:p>
    <w:p w:rsidR="00410F7A" w:rsidRDefault="00C11CC2" w:rsidP="00833A14">
      <w:pPr>
        <w:pStyle w:val="a4"/>
        <w:numPr>
          <w:ilvl w:val="1"/>
          <w:numId w:val="10"/>
        </w:numPr>
        <w:tabs>
          <w:tab w:val="left" w:pos="1276"/>
        </w:tabs>
        <w:spacing w:before="0" w:beforeAutospacing="0" w:after="0" w:afterAutospacing="0" w:line="360" w:lineRule="auto"/>
        <w:ind w:left="0" w:firstLine="709"/>
        <w:contextualSpacing/>
        <w:jc w:val="both"/>
        <w:rPr>
          <w:sz w:val="28"/>
          <w:szCs w:val="28"/>
        </w:rPr>
      </w:pPr>
      <w:r w:rsidRPr="00C11CC2">
        <w:rPr>
          <w:sz w:val="28"/>
          <w:szCs w:val="28"/>
        </w:rPr>
        <w:lastRenderedPageBreak/>
        <w:t xml:space="preserve">В целях обеспечения вариативности и доступности дополнительного образования </w:t>
      </w:r>
      <w:r w:rsidR="00410F7A">
        <w:rPr>
          <w:sz w:val="28"/>
          <w:szCs w:val="28"/>
        </w:rPr>
        <w:t>муниципальным образованием</w:t>
      </w:r>
      <w:r w:rsidRPr="00C11CC2">
        <w:rPr>
          <w:sz w:val="28"/>
          <w:szCs w:val="28"/>
        </w:rPr>
        <w:t xml:space="preserve"> осуществляется ведение реестров </w:t>
      </w:r>
      <w:r w:rsidR="004B232F">
        <w:rPr>
          <w:sz w:val="28"/>
          <w:szCs w:val="28"/>
        </w:rPr>
        <w:t>дополнительных обще</w:t>
      </w:r>
      <w:r w:rsidRPr="00C11CC2">
        <w:rPr>
          <w:sz w:val="28"/>
          <w:szCs w:val="28"/>
        </w:rPr>
        <w:t xml:space="preserve">образовательных программ, доступных для прохождения обучения детьми, имеющими сертификаты дополнительного образования. Для обеспечения персонифицированного учета образовательных траекторий детей осуществляется отдельное ведение следующих реестров: </w:t>
      </w:r>
    </w:p>
    <w:p w:rsidR="00C11CC2" w:rsidRPr="004568A3" w:rsidRDefault="00C11CC2" w:rsidP="004568A3">
      <w:pPr>
        <w:spacing w:line="360" w:lineRule="auto"/>
        <w:ind w:firstLine="709"/>
        <w:contextualSpacing/>
        <w:rPr>
          <w:szCs w:val="28"/>
        </w:rPr>
      </w:pPr>
      <w:r w:rsidRPr="004568A3">
        <w:rPr>
          <w:szCs w:val="28"/>
        </w:rPr>
        <w:t xml:space="preserve">реестр сертифицированных </w:t>
      </w:r>
      <w:r w:rsidR="006816BF" w:rsidRPr="004568A3">
        <w:rPr>
          <w:szCs w:val="28"/>
        </w:rPr>
        <w:t xml:space="preserve">образовательных </w:t>
      </w:r>
      <w:r w:rsidR="00F96EB3">
        <w:rPr>
          <w:szCs w:val="28"/>
        </w:rPr>
        <w:t>программ, в </w:t>
      </w:r>
      <w:r w:rsidRPr="004568A3">
        <w:rPr>
          <w:szCs w:val="28"/>
        </w:rPr>
        <w:t xml:space="preserve">который включаются дополнительные общеобразовательные программы, реализуемые </w:t>
      </w:r>
      <w:r w:rsidR="00F82092">
        <w:rPr>
          <w:szCs w:val="28"/>
        </w:rPr>
        <w:t xml:space="preserve">поставщиками </w:t>
      </w:r>
      <w:r w:rsidR="006816BF" w:rsidRPr="004568A3">
        <w:rPr>
          <w:szCs w:val="28"/>
        </w:rPr>
        <w:t>образов</w:t>
      </w:r>
      <w:r w:rsidR="001E7F67">
        <w:rPr>
          <w:szCs w:val="28"/>
        </w:rPr>
        <w:t>ательных услуг,</w:t>
      </w:r>
      <w:r w:rsidRPr="004568A3">
        <w:rPr>
          <w:szCs w:val="28"/>
        </w:rPr>
        <w:t xml:space="preserve"> прошедшие сертификацию в порядке, ус</w:t>
      </w:r>
      <w:r w:rsidR="004568A3">
        <w:rPr>
          <w:szCs w:val="28"/>
        </w:rPr>
        <w:t>танавливаемом Правилами</w:t>
      </w:r>
      <w:r w:rsidRPr="004568A3">
        <w:rPr>
          <w:szCs w:val="28"/>
        </w:rPr>
        <w:t>;</w:t>
      </w:r>
    </w:p>
    <w:p w:rsidR="00C11CC2" w:rsidRPr="004568A3" w:rsidRDefault="00C11CC2" w:rsidP="004568A3">
      <w:pPr>
        <w:spacing w:line="360" w:lineRule="auto"/>
        <w:ind w:firstLine="709"/>
        <w:contextualSpacing/>
        <w:rPr>
          <w:szCs w:val="28"/>
        </w:rPr>
      </w:pPr>
      <w:r w:rsidRPr="004568A3">
        <w:rPr>
          <w:szCs w:val="28"/>
        </w:rPr>
        <w:t xml:space="preserve">реестр </w:t>
      </w:r>
      <w:proofErr w:type="spellStart"/>
      <w:r w:rsidRPr="004568A3">
        <w:rPr>
          <w:szCs w:val="28"/>
        </w:rPr>
        <w:t>предпрофессиональных</w:t>
      </w:r>
      <w:proofErr w:type="spellEnd"/>
      <w:r w:rsidRPr="004568A3">
        <w:rPr>
          <w:szCs w:val="28"/>
        </w:rPr>
        <w:t xml:space="preserve"> программ, в который включаются дополнительные </w:t>
      </w:r>
      <w:proofErr w:type="spellStart"/>
      <w:r w:rsidRPr="004568A3">
        <w:rPr>
          <w:szCs w:val="28"/>
        </w:rPr>
        <w:t>предпрофессиональные</w:t>
      </w:r>
      <w:proofErr w:type="spellEnd"/>
      <w:r w:rsidRPr="004568A3">
        <w:rPr>
          <w:szCs w:val="28"/>
        </w:rPr>
        <w:t xml:space="preserve"> программы в области искусств </w:t>
      </w:r>
      <w:proofErr w:type="gramStart"/>
      <w:r w:rsidRPr="004568A3">
        <w:rPr>
          <w:szCs w:val="28"/>
        </w:rPr>
        <w:t>и(</w:t>
      </w:r>
      <w:proofErr w:type="gramEnd"/>
      <w:r w:rsidRPr="004568A3">
        <w:rPr>
          <w:szCs w:val="28"/>
        </w:rPr>
        <w:t>или) физической культуры и спорта, реализуемые за счет бюджетных ассигнований на оказание госуд</w:t>
      </w:r>
      <w:r w:rsidR="006816BF" w:rsidRPr="004568A3">
        <w:rPr>
          <w:szCs w:val="28"/>
        </w:rPr>
        <w:t>арственных(муниципальных) услуг;</w:t>
      </w:r>
    </w:p>
    <w:p w:rsidR="00C11CC2" w:rsidRPr="004568A3" w:rsidRDefault="00C11CC2" w:rsidP="004568A3">
      <w:pPr>
        <w:spacing w:line="360" w:lineRule="auto"/>
        <w:ind w:firstLine="709"/>
        <w:contextualSpacing/>
        <w:rPr>
          <w:szCs w:val="28"/>
        </w:rPr>
      </w:pPr>
      <w:r w:rsidRPr="004568A3">
        <w:rPr>
          <w:szCs w:val="28"/>
        </w:rPr>
        <w:t xml:space="preserve">реестр значимых программ, в который включаются дополнительные </w:t>
      </w:r>
      <w:proofErr w:type="spellStart"/>
      <w:r w:rsidRPr="004568A3">
        <w:rPr>
          <w:szCs w:val="28"/>
        </w:rPr>
        <w:t>общеразвивающие</w:t>
      </w:r>
      <w:proofErr w:type="spellEnd"/>
      <w:r w:rsidRPr="004568A3">
        <w:rPr>
          <w:szCs w:val="28"/>
        </w:rPr>
        <w:t xml:space="preserve"> программы, реализуемые за счет бюджетных средств, признаваемых важными для социально-экономического развития </w:t>
      </w:r>
      <w:r w:rsidR="006816BF" w:rsidRPr="004568A3">
        <w:rPr>
          <w:szCs w:val="28"/>
        </w:rPr>
        <w:t>муниципального образования</w:t>
      </w:r>
      <w:r w:rsidRPr="004568A3">
        <w:rPr>
          <w:szCs w:val="28"/>
        </w:rPr>
        <w:t>;</w:t>
      </w:r>
    </w:p>
    <w:p w:rsidR="00C11CC2" w:rsidRPr="004568A3" w:rsidRDefault="00C11CC2" w:rsidP="004568A3">
      <w:pPr>
        <w:spacing w:line="360" w:lineRule="auto"/>
        <w:ind w:firstLine="709"/>
        <w:contextualSpacing/>
        <w:rPr>
          <w:szCs w:val="28"/>
        </w:rPr>
      </w:pPr>
      <w:r w:rsidRPr="004568A3">
        <w:rPr>
          <w:szCs w:val="28"/>
        </w:rPr>
        <w:t xml:space="preserve">реестр иных образовательных программ, в который включаются </w:t>
      </w:r>
      <w:r w:rsidR="006816BF" w:rsidRPr="004568A3">
        <w:rPr>
          <w:szCs w:val="28"/>
        </w:rPr>
        <w:t xml:space="preserve">образовательные программы, </w:t>
      </w:r>
      <w:r w:rsidRPr="004568A3">
        <w:rPr>
          <w:szCs w:val="28"/>
        </w:rPr>
        <w:t xml:space="preserve">не вошедшие в реестр значимых </w:t>
      </w:r>
      <w:r w:rsidR="006816BF" w:rsidRPr="004568A3">
        <w:rPr>
          <w:szCs w:val="28"/>
        </w:rPr>
        <w:t xml:space="preserve">образовательных </w:t>
      </w:r>
      <w:r w:rsidRPr="004568A3">
        <w:rPr>
          <w:szCs w:val="28"/>
        </w:rPr>
        <w:t>программ:</w:t>
      </w:r>
    </w:p>
    <w:p w:rsidR="00C11CC2" w:rsidRPr="00C11CC2" w:rsidRDefault="00C11CC2" w:rsidP="004568A3">
      <w:pPr>
        <w:spacing w:line="360" w:lineRule="auto"/>
        <w:ind w:firstLine="709"/>
        <w:rPr>
          <w:szCs w:val="28"/>
        </w:rPr>
      </w:pPr>
      <w:r w:rsidRPr="00C11CC2">
        <w:rPr>
          <w:szCs w:val="28"/>
        </w:rPr>
        <w:t xml:space="preserve">дополнительные </w:t>
      </w:r>
      <w:proofErr w:type="spellStart"/>
      <w:r w:rsidRPr="00C11CC2">
        <w:rPr>
          <w:szCs w:val="28"/>
        </w:rPr>
        <w:t>общеразвивающие</w:t>
      </w:r>
      <w:proofErr w:type="spellEnd"/>
      <w:r w:rsidRPr="00C11CC2">
        <w:rPr>
          <w:szCs w:val="28"/>
        </w:rPr>
        <w:t xml:space="preserve"> программы, реализуемые за счет бюджетных ассигнований на оказание муницип</w:t>
      </w:r>
      <w:r w:rsidR="00F82092">
        <w:rPr>
          <w:szCs w:val="28"/>
        </w:rPr>
        <w:t xml:space="preserve">альных услуг муниципальными </w:t>
      </w:r>
      <w:r w:rsidR="00251F3F">
        <w:rPr>
          <w:szCs w:val="28"/>
        </w:rPr>
        <w:t xml:space="preserve">общеобразовательными </w:t>
      </w:r>
      <w:r w:rsidRPr="00C11CC2">
        <w:rPr>
          <w:szCs w:val="28"/>
        </w:rPr>
        <w:t>организациями;</w:t>
      </w:r>
    </w:p>
    <w:p w:rsidR="00C11CC2" w:rsidRPr="00C11CC2" w:rsidRDefault="00C11CC2" w:rsidP="004568A3">
      <w:pPr>
        <w:spacing w:line="360" w:lineRule="auto"/>
        <w:ind w:firstLine="709"/>
        <w:rPr>
          <w:szCs w:val="28"/>
        </w:rPr>
      </w:pPr>
      <w:r w:rsidRPr="00C11CC2">
        <w:rPr>
          <w:szCs w:val="28"/>
        </w:rPr>
        <w:t xml:space="preserve">дополнительные </w:t>
      </w:r>
      <w:proofErr w:type="spellStart"/>
      <w:r w:rsidRPr="00C11CC2">
        <w:rPr>
          <w:szCs w:val="28"/>
        </w:rPr>
        <w:t>общеразвивающие</w:t>
      </w:r>
      <w:proofErr w:type="spellEnd"/>
      <w:r w:rsidRPr="00C11CC2">
        <w:rPr>
          <w:szCs w:val="28"/>
        </w:rPr>
        <w:t xml:space="preserve"> программы, реализуемые за счет бюджетных ассигнований на оказание муниципальных услуг иными муниципальными образовательными организациями,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p w:rsidR="00C11CC2" w:rsidRPr="00C11CC2" w:rsidRDefault="00C11CC2" w:rsidP="00833A14">
      <w:pPr>
        <w:pStyle w:val="a4"/>
        <w:numPr>
          <w:ilvl w:val="1"/>
          <w:numId w:val="10"/>
        </w:numPr>
        <w:tabs>
          <w:tab w:val="left" w:pos="1276"/>
        </w:tabs>
        <w:spacing w:before="0" w:beforeAutospacing="0" w:after="0" w:afterAutospacing="0" w:line="360" w:lineRule="auto"/>
        <w:ind w:left="0" w:firstLine="709"/>
        <w:contextualSpacing/>
        <w:jc w:val="both"/>
        <w:rPr>
          <w:sz w:val="28"/>
          <w:szCs w:val="28"/>
        </w:rPr>
      </w:pPr>
      <w:r w:rsidRPr="00C11CC2">
        <w:rPr>
          <w:sz w:val="28"/>
          <w:szCs w:val="28"/>
        </w:rPr>
        <w:lastRenderedPageBreak/>
        <w:t>В реестр сертифицированных образовательных программ включаются дополнительные общеобразовательные программы, прошедшие в порядке, устанавл</w:t>
      </w:r>
      <w:r w:rsidR="006816BF">
        <w:rPr>
          <w:sz w:val="28"/>
          <w:szCs w:val="28"/>
        </w:rPr>
        <w:t xml:space="preserve">иваемом Правилами, </w:t>
      </w:r>
      <w:r w:rsidRPr="00C11CC2">
        <w:rPr>
          <w:sz w:val="28"/>
          <w:szCs w:val="28"/>
        </w:rPr>
        <w:t>сертификацию, осуществляемую региональным модельным центром</w:t>
      </w:r>
      <w:r w:rsidR="00BE091A">
        <w:rPr>
          <w:sz w:val="28"/>
          <w:szCs w:val="28"/>
        </w:rPr>
        <w:t xml:space="preserve"> </w:t>
      </w:r>
      <w:proofErr w:type="gramStart"/>
      <w:r w:rsidR="00BE091A">
        <w:rPr>
          <w:sz w:val="28"/>
          <w:szCs w:val="28"/>
        </w:rPr>
        <w:t>дополнительного</w:t>
      </w:r>
      <w:proofErr w:type="gramEnd"/>
      <w:r w:rsidR="00BE091A">
        <w:rPr>
          <w:sz w:val="28"/>
          <w:szCs w:val="28"/>
        </w:rPr>
        <w:t xml:space="preserve"> образования детей в Еврейской автономной области</w:t>
      </w:r>
      <w:r w:rsidRPr="00C11CC2">
        <w:rPr>
          <w:sz w:val="28"/>
          <w:szCs w:val="28"/>
        </w:rPr>
        <w:t>.</w:t>
      </w:r>
    </w:p>
    <w:p w:rsidR="00C11CC2" w:rsidRPr="00C11CC2" w:rsidRDefault="00C11CC2" w:rsidP="00833A14">
      <w:pPr>
        <w:pStyle w:val="a4"/>
        <w:numPr>
          <w:ilvl w:val="1"/>
          <w:numId w:val="10"/>
        </w:numPr>
        <w:tabs>
          <w:tab w:val="left" w:pos="1276"/>
        </w:tabs>
        <w:spacing w:before="0" w:beforeAutospacing="0" w:after="0" w:afterAutospacing="0" w:line="360" w:lineRule="auto"/>
        <w:ind w:left="0" w:firstLine="709"/>
        <w:contextualSpacing/>
        <w:jc w:val="both"/>
        <w:rPr>
          <w:sz w:val="28"/>
          <w:szCs w:val="28"/>
        </w:rPr>
      </w:pPr>
      <w:r w:rsidRPr="00C11CC2">
        <w:rPr>
          <w:sz w:val="28"/>
          <w:szCs w:val="28"/>
        </w:rPr>
        <w:t xml:space="preserve">В целях формирования реестров </w:t>
      </w:r>
      <w:proofErr w:type="spellStart"/>
      <w:r w:rsidRPr="00C11CC2">
        <w:rPr>
          <w:sz w:val="28"/>
          <w:szCs w:val="28"/>
        </w:rPr>
        <w:t>предпрофессиональных</w:t>
      </w:r>
      <w:proofErr w:type="spellEnd"/>
      <w:r w:rsidRPr="00C11CC2">
        <w:rPr>
          <w:sz w:val="28"/>
          <w:szCs w:val="28"/>
        </w:rPr>
        <w:t xml:space="preserve"> программ, значимых программ, иных образовательных программ на уровне </w:t>
      </w:r>
      <w:r w:rsidR="00BE091A">
        <w:rPr>
          <w:sz w:val="28"/>
          <w:szCs w:val="28"/>
        </w:rPr>
        <w:t>муниципального образования</w:t>
      </w:r>
      <w:r w:rsidRPr="00C11CC2">
        <w:rPr>
          <w:sz w:val="28"/>
          <w:szCs w:val="28"/>
        </w:rPr>
        <w:t xml:space="preserve"> проводится оценка образовательных программ, реализуемых образовательными организациями, осуществляющими образовательную деятельность по реализации дополнительных общеобразовательных программ за счет бюджетны</w:t>
      </w:r>
      <w:bookmarkStart w:id="1" w:name="_Ref499113111"/>
      <w:r w:rsidRPr="00C11CC2">
        <w:rPr>
          <w:sz w:val="28"/>
          <w:szCs w:val="28"/>
        </w:rPr>
        <w:t>х ассигнований на оказание муниципальных услуг.</w:t>
      </w:r>
    </w:p>
    <w:p w:rsidR="004568A3" w:rsidRDefault="004568A3" w:rsidP="00833A14">
      <w:pPr>
        <w:pStyle w:val="a4"/>
        <w:tabs>
          <w:tab w:val="left" w:pos="1276"/>
        </w:tabs>
        <w:spacing w:before="0" w:beforeAutospacing="0" w:after="0" w:afterAutospacing="0" w:line="360" w:lineRule="auto"/>
        <w:ind w:firstLine="709"/>
        <w:jc w:val="both"/>
        <w:rPr>
          <w:sz w:val="28"/>
          <w:szCs w:val="28"/>
        </w:rPr>
      </w:pPr>
      <w:r>
        <w:rPr>
          <w:sz w:val="28"/>
          <w:szCs w:val="28"/>
        </w:rPr>
        <w:t>2.5.1. </w:t>
      </w:r>
      <w:r w:rsidR="00C11CC2" w:rsidRPr="00C11CC2">
        <w:rPr>
          <w:sz w:val="28"/>
          <w:szCs w:val="28"/>
        </w:rPr>
        <w:t xml:space="preserve">Оценка </w:t>
      </w:r>
      <w:r w:rsidR="0072732B">
        <w:rPr>
          <w:sz w:val="28"/>
          <w:szCs w:val="28"/>
        </w:rPr>
        <w:t>о</w:t>
      </w:r>
      <w:r w:rsidR="00BE091A">
        <w:rPr>
          <w:sz w:val="28"/>
          <w:szCs w:val="28"/>
        </w:rPr>
        <w:t xml:space="preserve">бразовательных </w:t>
      </w:r>
      <w:r w:rsidR="00C11CC2" w:rsidRPr="00C11CC2">
        <w:rPr>
          <w:sz w:val="28"/>
          <w:szCs w:val="28"/>
        </w:rPr>
        <w:t xml:space="preserve">программ </w:t>
      </w:r>
      <w:r w:rsidR="0072732B">
        <w:rPr>
          <w:sz w:val="28"/>
          <w:szCs w:val="28"/>
        </w:rPr>
        <w:t>проводится комиссией по </w:t>
      </w:r>
      <w:r w:rsidR="00C11CC2" w:rsidRPr="00C11CC2">
        <w:rPr>
          <w:sz w:val="28"/>
          <w:szCs w:val="28"/>
        </w:rPr>
        <w:t xml:space="preserve">формированию реестров программ </w:t>
      </w:r>
      <w:proofErr w:type="gramStart"/>
      <w:r w:rsidR="00C11CC2" w:rsidRPr="00C11CC2">
        <w:rPr>
          <w:sz w:val="28"/>
          <w:szCs w:val="28"/>
        </w:rPr>
        <w:t>дополнительного</w:t>
      </w:r>
      <w:proofErr w:type="gramEnd"/>
      <w:r w:rsidR="00C11CC2" w:rsidRPr="00C11CC2">
        <w:rPr>
          <w:sz w:val="28"/>
          <w:szCs w:val="28"/>
        </w:rPr>
        <w:t xml:space="preserve"> образования (далее – Комиссия), состав которой ежего</w:t>
      </w:r>
      <w:r w:rsidR="00BE091A">
        <w:rPr>
          <w:sz w:val="28"/>
          <w:szCs w:val="28"/>
        </w:rPr>
        <w:t>дно утверждается муниципальным образованием</w:t>
      </w:r>
      <w:r w:rsidR="00C11CC2" w:rsidRPr="00C11CC2">
        <w:rPr>
          <w:sz w:val="28"/>
          <w:szCs w:val="28"/>
        </w:rPr>
        <w:t>. По результатам указанно</w:t>
      </w:r>
      <w:r w:rsidR="0072732B">
        <w:rPr>
          <w:sz w:val="28"/>
          <w:szCs w:val="28"/>
        </w:rPr>
        <w:t xml:space="preserve">й оценки принимается решение по каждой дополнительной </w:t>
      </w:r>
      <w:r w:rsidR="00C11CC2" w:rsidRPr="00C11CC2">
        <w:rPr>
          <w:sz w:val="28"/>
          <w:szCs w:val="28"/>
        </w:rPr>
        <w:t>образовательной программе о</w:t>
      </w:r>
      <w:bookmarkEnd w:id="1"/>
      <w:r w:rsidR="00C11CC2" w:rsidRPr="00C11CC2">
        <w:rPr>
          <w:sz w:val="28"/>
          <w:szCs w:val="28"/>
        </w:rPr>
        <w:t xml:space="preserve"> ее вклю</w:t>
      </w:r>
      <w:r w:rsidR="00BE091A">
        <w:rPr>
          <w:sz w:val="28"/>
          <w:szCs w:val="28"/>
        </w:rPr>
        <w:t>чении в</w:t>
      </w:r>
      <w:r w:rsidR="00F96EB3">
        <w:rPr>
          <w:sz w:val="28"/>
          <w:szCs w:val="28"/>
        </w:rPr>
        <w:t> </w:t>
      </w:r>
      <w:r w:rsidR="00BE091A">
        <w:rPr>
          <w:sz w:val="28"/>
          <w:szCs w:val="28"/>
        </w:rPr>
        <w:t>соответствующий реестр образовательных</w:t>
      </w:r>
      <w:r w:rsidR="00C11CC2" w:rsidRPr="00C11CC2">
        <w:rPr>
          <w:sz w:val="28"/>
          <w:szCs w:val="28"/>
        </w:rPr>
        <w:t xml:space="preserve"> программ, </w:t>
      </w:r>
      <w:r w:rsidR="00EA35FE">
        <w:rPr>
          <w:sz w:val="28"/>
          <w:szCs w:val="28"/>
        </w:rPr>
        <w:t>об установлении целевого числа учащихся по каждой дополнительной образовательной программе, реестрам программ и образовательным учреждениям,</w:t>
      </w:r>
      <w:r w:rsidR="001045BC">
        <w:rPr>
          <w:sz w:val="28"/>
          <w:szCs w:val="28"/>
        </w:rPr>
        <w:t xml:space="preserve"> либо </w:t>
      </w:r>
      <w:r w:rsidR="00EA35FE">
        <w:rPr>
          <w:sz w:val="28"/>
          <w:szCs w:val="28"/>
        </w:rPr>
        <w:t>об отсутствии необходимости в уста</w:t>
      </w:r>
      <w:r w:rsidR="001045BC">
        <w:rPr>
          <w:sz w:val="28"/>
          <w:szCs w:val="28"/>
        </w:rPr>
        <w:t xml:space="preserve">новлении целевого числа </w:t>
      </w:r>
      <w:r w:rsidR="001E7F67">
        <w:rPr>
          <w:sz w:val="28"/>
          <w:szCs w:val="28"/>
        </w:rPr>
        <w:t>учащихся</w:t>
      </w:r>
      <w:r w:rsidR="00C11CC2" w:rsidRPr="00C11CC2">
        <w:rPr>
          <w:sz w:val="28"/>
          <w:szCs w:val="28"/>
        </w:rPr>
        <w:t xml:space="preserve"> (далее – Решение).</w:t>
      </w:r>
    </w:p>
    <w:p w:rsidR="00C11CC2" w:rsidRPr="00C11CC2" w:rsidRDefault="004568A3" w:rsidP="00833A14">
      <w:pPr>
        <w:pStyle w:val="a4"/>
        <w:tabs>
          <w:tab w:val="left" w:pos="1276"/>
        </w:tabs>
        <w:spacing w:before="0" w:beforeAutospacing="0" w:after="0" w:afterAutospacing="0" w:line="360" w:lineRule="auto"/>
        <w:ind w:firstLine="709"/>
        <w:jc w:val="both"/>
        <w:rPr>
          <w:sz w:val="28"/>
          <w:szCs w:val="28"/>
        </w:rPr>
      </w:pPr>
      <w:r>
        <w:rPr>
          <w:sz w:val="28"/>
          <w:szCs w:val="28"/>
        </w:rPr>
        <w:t>2.5.2. </w:t>
      </w:r>
      <w:r w:rsidR="00C11CC2" w:rsidRPr="00C11CC2">
        <w:rPr>
          <w:sz w:val="28"/>
          <w:szCs w:val="28"/>
        </w:rPr>
        <w:t>Решения Комиссии учитываются при формировании и утверждении муниципальных заданий муниципальным учреждениям органами местного самоуправления, осуществляющими функции и полномочия учредителей</w:t>
      </w:r>
      <w:bookmarkStart w:id="2" w:name="_Ref499118684"/>
      <w:r w:rsidR="00C11CC2" w:rsidRPr="00C11CC2">
        <w:rPr>
          <w:sz w:val="28"/>
          <w:szCs w:val="28"/>
        </w:rPr>
        <w:t>.</w:t>
      </w:r>
    </w:p>
    <w:p w:rsidR="00C11CC2" w:rsidRPr="00C11CC2" w:rsidRDefault="00C11CC2" w:rsidP="00833A14">
      <w:pPr>
        <w:pStyle w:val="a4"/>
        <w:numPr>
          <w:ilvl w:val="1"/>
          <w:numId w:val="10"/>
        </w:numPr>
        <w:tabs>
          <w:tab w:val="left" w:pos="1276"/>
        </w:tabs>
        <w:spacing w:before="0" w:beforeAutospacing="0" w:after="0" w:afterAutospacing="0" w:line="360" w:lineRule="auto"/>
        <w:ind w:left="0" w:firstLine="709"/>
        <w:contextualSpacing/>
        <w:jc w:val="both"/>
        <w:rPr>
          <w:sz w:val="28"/>
          <w:szCs w:val="28"/>
        </w:rPr>
      </w:pPr>
      <w:r w:rsidRPr="00C11CC2">
        <w:rPr>
          <w:sz w:val="28"/>
          <w:szCs w:val="28"/>
        </w:rPr>
        <w:t xml:space="preserve">Решение о включении дополнительной </w:t>
      </w:r>
      <w:proofErr w:type="spellStart"/>
      <w:r w:rsidRPr="00C11CC2">
        <w:rPr>
          <w:sz w:val="28"/>
          <w:szCs w:val="28"/>
        </w:rPr>
        <w:t>предпрофессиональной</w:t>
      </w:r>
      <w:proofErr w:type="spellEnd"/>
      <w:r w:rsidRPr="00C11CC2">
        <w:rPr>
          <w:sz w:val="28"/>
          <w:szCs w:val="28"/>
        </w:rPr>
        <w:t xml:space="preserve"> программы в реестр </w:t>
      </w:r>
      <w:proofErr w:type="spellStart"/>
      <w:r w:rsidRPr="00C11CC2">
        <w:rPr>
          <w:sz w:val="28"/>
          <w:szCs w:val="28"/>
        </w:rPr>
        <w:t>предпрофессиональных</w:t>
      </w:r>
      <w:proofErr w:type="spellEnd"/>
      <w:r w:rsidRPr="00C11CC2">
        <w:rPr>
          <w:sz w:val="28"/>
          <w:szCs w:val="28"/>
        </w:rPr>
        <w:t xml:space="preserve"> программ</w:t>
      </w:r>
      <w:r w:rsidR="00857EF6">
        <w:rPr>
          <w:sz w:val="28"/>
          <w:szCs w:val="28"/>
        </w:rPr>
        <w:t xml:space="preserve">, значимых программ, иных общеобразовательных программ и установление </w:t>
      </w:r>
      <w:r w:rsidR="001045BC">
        <w:rPr>
          <w:sz w:val="28"/>
          <w:szCs w:val="28"/>
        </w:rPr>
        <w:t xml:space="preserve">целевого </w:t>
      </w:r>
      <w:r w:rsidR="00857EF6">
        <w:rPr>
          <w:sz w:val="28"/>
          <w:szCs w:val="28"/>
        </w:rPr>
        <w:t xml:space="preserve">числа обучающихся по программе принимается муниципальным образованием с </w:t>
      </w:r>
      <w:r w:rsidR="00857EF6">
        <w:rPr>
          <w:sz w:val="28"/>
          <w:szCs w:val="28"/>
        </w:rPr>
        <w:lastRenderedPageBreak/>
        <w:t>учетом оценки потребности населения муниципального образования в соответствующей программе и направлений социально-экономического развития муниципального образования.</w:t>
      </w:r>
    </w:p>
    <w:p w:rsidR="00C11CC2" w:rsidRDefault="00C11CC2" w:rsidP="00833A14">
      <w:pPr>
        <w:pStyle w:val="a4"/>
        <w:numPr>
          <w:ilvl w:val="1"/>
          <w:numId w:val="10"/>
        </w:numPr>
        <w:tabs>
          <w:tab w:val="left" w:pos="1276"/>
        </w:tabs>
        <w:spacing w:before="0" w:beforeAutospacing="0" w:after="0" w:afterAutospacing="0" w:line="360" w:lineRule="auto"/>
        <w:ind w:left="0" w:firstLine="709"/>
        <w:contextualSpacing/>
        <w:jc w:val="both"/>
        <w:rPr>
          <w:sz w:val="28"/>
          <w:szCs w:val="28"/>
        </w:rPr>
      </w:pPr>
      <w:r w:rsidRPr="00C11CC2">
        <w:rPr>
          <w:sz w:val="28"/>
          <w:szCs w:val="28"/>
        </w:rPr>
        <w:t xml:space="preserve">Решение о включении дополнительной </w:t>
      </w:r>
      <w:proofErr w:type="spellStart"/>
      <w:r w:rsidRPr="00C11CC2">
        <w:rPr>
          <w:sz w:val="28"/>
          <w:szCs w:val="28"/>
        </w:rPr>
        <w:t>общеразвивающей</w:t>
      </w:r>
      <w:proofErr w:type="spellEnd"/>
      <w:r w:rsidRPr="00C11CC2">
        <w:rPr>
          <w:sz w:val="28"/>
          <w:szCs w:val="28"/>
        </w:rPr>
        <w:t xml:space="preserve"> программы в реестр значимых программ принимается в случае соответствия программ условиям признания их </w:t>
      </w:r>
      <w:proofErr w:type="gramStart"/>
      <w:r w:rsidRPr="00C11CC2">
        <w:rPr>
          <w:sz w:val="28"/>
          <w:szCs w:val="28"/>
        </w:rPr>
        <w:t>важными</w:t>
      </w:r>
      <w:proofErr w:type="gramEnd"/>
      <w:r w:rsidRPr="00C11CC2">
        <w:rPr>
          <w:sz w:val="28"/>
          <w:szCs w:val="28"/>
        </w:rPr>
        <w:t xml:space="preserve"> для социально-экономического развития </w:t>
      </w:r>
      <w:r w:rsidR="003C6821">
        <w:rPr>
          <w:sz w:val="28"/>
          <w:szCs w:val="28"/>
        </w:rPr>
        <w:t>муниципального образования</w:t>
      </w:r>
      <w:r w:rsidRPr="00C11CC2">
        <w:rPr>
          <w:sz w:val="28"/>
          <w:szCs w:val="28"/>
        </w:rPr>
        <w:t>.</w:t>
      </w:r>
      <w:bookmarkEnd w:id="2"/>
    </w:p>
    <w:p w:rsidR="00C11CC2" w:rsidRDefault="00C11CC2" w:rsidP="00833A14">
      <w:pPr>
        <w:pStyle w:val="a4"/>
        <w:numPr>
          <w:ilvl w:val="1"/>
          <w:numId w:val="10"/>
        </w:numPr>
        <w:tabs>
          <w:tab w:val="left" w:pos="1276"/>
        </w:tabs>
        <w:spacing w:before="0" w:beforeAutospacing="0" w:after="0" w:afterAutospacing="0" w:line="360" w:lineRule="auto"/>
        <w:ind w:left="0" w:firstLine="709"/>
        <w:contextualSpacing/>
        <w:jc w:val="both"/>
        <w:rPr>
          <w:sz w:val="28"/>
          <w:szCs w:val="28"/>
        </w:rPr>
      </w:pPr>
      <w:proofErr w:type="gramStart"/>
      <w:r w:rsidRPr="00C11CC2">
        <w:rPr>
          <w:sz w:val="28"/>
          <w:szCs w:val="28"/>
        </w:rPr>
        <w:t>Сертификат дополнительного образования может использоваться для получения ребенком</w:t>
      </w:r>
      <w:r w:rsidR="00F96EB3">
        <w:rPr>
          <w:sz w:val="28"/>
          <w:szCs w:val="28"/>
        </w:rPr>
        <w:t xml:space="preserve"> дополнительного образования по </w:t>
      </w:r>
      <w:r w:rsidRPr="00C11CC2">
        <w:rPr>
          <w:sz w:val="28"/>
          <w:szCs w:val="28"/>
        </w:rPr>
        <w:t>любой из дополнительных общеобразовательных программ, включенной в любой из реестров образовательных программ (за исключением программ, реализуемых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roofErr w:type="gramEnd"/>
      <w:r w:rsidRPr="00C11CC2">
        <w:rPr>
          <w:sz w:val="28"/>
          <w:szCs w:val="28"/>
        </w:rPr>
        <w:t>" (</w:t>
      </w:r>
      <w:proofErr w:type="gramStart"/>
      <w:r w:rsidRPr="00C11CC2">
        <w:rPr>
          <w:sz w:val="28"/>
          <w:szCs w:val="28"/>
        </w:rPr>
        <w:t>далее - детские школы искусств)).</w:t>
      </w:r>
      <w:proofErr w:type="gramEnd"/>
    </w:p>
    <w:p w:rsidR="001045BC" w:rsidRPr="00C73C13" w:rsidRDefault="001045BC" w:rsidP="001045BC">
      <w:pPr>
        <w:pStyle w:val="a4"/>
        <w:numPr>
          <w:ilvl w:val="2"/>
          <w:numId w:val="10"/>
        </w:numPr>
        <w:spacing w:before="0" w:beforeAutospacing="0" w:after="0" w:afterAutospacing="0" w:line="360" w:lineRule="auto"/>
        <w:ind w:left="0" w:firstLine="720"/>
        <w:contextualSpacing/>
        <w:jc w:val="both"/>
        <w:rPr>
          <w:sz w:val="28"/>
          <w:szCs w:val="28"/>
        </w:rPr>
      </w:pPr>
      <w:bookmarkStart w:id="3" w:name="_Hlk66360015"/>
      <w:r w:rsidRPr="00C73C13">
        <w:rPr>
          <w:sz w:val="28"/>
          <w:szCs w:val="28"/>
        </w:rPr>
        <w:t>При приеме за счет бюджетных средств детей на</w:t>
      </w:r>
      <w:r w:rsidR="00413E31">
        <w:rPr>
          <w:sz w:val="28"/>
          <w:szCs w:val="28"/>
        </w:rPr>
        <w:t xml:space="preserve"> обучение по </w:t>
      </w:r>
      <w:r>
        <w:rPr>
          <w:sz w:val="28"/>
          <w:szCs w:val="28"/>
        </w:rPr>
        <w:t xml:space="preserve">дополнительным </w:t>
      </w:r>
      <w:r w:rsidR="005D4E6F">
        <w:rPr>
          <w:sz w:val="28"/>
          <w:szCs w:val="28"/>
        </w:rPr>
        <w:t>обще</w:t>
      </w:r>
      <w:r w:rsidRPr="00C73C13">
        <w:rPr>
          <w:sz w:val="28"/>
          <w:szCs w:val="28"/>
        </w:rPr>
        <w:t xml:space="preserve">образовательным программам, в том числе в рамках системы персонифицированного финансирования, родители (законные представители) детей, дети, достигшие возраста 14-ти лет, предоставляют поставщикам образовательных услуг (за исключением детских школ искусств) сведения о номере используемого ребенком сертификата. </w:t>
      </w:r>
    </w:p>
    <w:p w:rsidR="00E3230E" w:rsidRPr="00E3230E" w:rsidRDefault="001045BC" w:rsidP="00E3230E">
      <w:pPr>
        <w:pStyle w:val="a4"/>
        <w:numPr>
          <w:ilvl w:val="2"/>
          <w:numId w:val="10"/>
        </w:numPr>
        <w:spacing w:before="0" w:beforeAutospacing="0" w:after="0" w:afterAutospacing="0" w:line="360" w:lineRule="auto"/>
        <w:ind w:left="0" w:firstLine="720"/>
        <w:contextualSpacing/>
        <w:jc w:val="both"/>
        <w:rPr>
          <w:sz w:val="28"/>
          <w:szCs w:val="28"/>
        </w:rPr>
      </w:pPr>
      <w:r w:rsidRPr="00C73C13">
        <w:rPr>
          <w:sz w:val="28"/>
          <w:szCs w:val="28"/>
        </w:rPr>
        <w:t>Для организации персонифицированного учета детей детские школы искусств, поставщики образовательных услуг, пр</w:t>
      </w:r>
      <w:r>
        <w:rPr>
          <w:sz w:val="28"/>
          <w:szCs w:val="28"/>
        </w:rPr>
        <w:t xml:space="preserve">и реализации дополнительных </w:t>
      </w:r>
      <w:r w:rsidR="005D4E6F">
        <w:rPr>
          <w:sz w:val="28"/>
          <w:szCs w:val="28"/>
        </w:rPr>
        <w:t>обще</w:t>
      </w:r>
      <w:r w:rsidRPr="00C73C13">
        <w:rPr>
          <w:sz w:val="28"/>
          <w:szCs w:val="28"/>
        </w:rPr>
        <w:t xml:space="preserve">образовательных программ на платной основе самостоятельно </w:t>
      </w:r>
      <w:proofErr w:type="gramStart"/>
      <w:r w:rsidRPr="00C73C13">
        <w:rPr>
          <w:sz w:val="28"/>
          <w:szCs w:val="28"/>
        </w:rPr>
        <w:t>формируют базу сведений об учащихся и предоставляют</w:t>
      </w:r>
      <w:proofErr w:type="gramEnd"/>
      <w:r w:rsidRPr="00C73C13">
        <w:rPr>
          <w:sz w:val="28"/>
          <w:szCs w:val="28"/>
        </w:rPr>
        <w:t xml:space="preserve"> персонализированные сведения об учащихся в </w:t>
      </w:r>
      <w:r>
        <w:rPr>
          <w:sz w:val="28"/>
          <w:szCs w:val="28"/>
        </w:rPr>
        <w:t>муниципальное образование</w:t>
      </w:r>
      <w:r w:rsidR="005D4E6F">
        <w:rPr>
          <w:sz w:val="28"/>
          <w:szCs w:val="28"/>
        </w:rPr>
        <w:t xml:space="preserve"> с </w:t>
      </w:r>
      <w:r w:rsidRPr="00C73C13">
        <w:rPr>
          <w:sz w:val="28"/>
          <w:szCs w:val="28"/>
        </w:rPr>
        <w:t xml:space="preserve">использованием информационной коммуникационной сети «Интернет». </w:t>
      </w:r>
      <w:bookmarkEnd w:id="3"/>
    </w:p>
    <w:p w:rsidR="00E3230E" w:rsidRPr="00E3230E" w:rsidRDefault="00E3230E" w:rsidP="00413E31">
      <w:pPr>
        <w:pStyle w:val="a4"/>
        <w:numPr>
          <w:ilvl w:val="1"/>
          <w:numId w:val="10"/>
        </w:numPr>
        <w:tabs>
          <w:tab w:val="left" w:pos="709"/>
          <w:tab w:val="left" w:pos="1276"/>
        </w:tabs>
        <w:spacing w:before="0" w:beforeAutospacing="0" w:after="0" w:afterAutospacing="0" w:line="360" w:lineRule="auto"/>
        <w:ind w:left="0" w:firstLine="709"/>
        <w:contextualSpacing/>
        <w:jc w:val="both"/>
        <w:rPr>
          <w:sz w:val="28"/>
          <w:szCs w:val="28"/>
        </w:rPr>
      </w:pPr>
      <w:bookmarkStart w:id="4" w:name="_Ref499131407"/>
      <w:r w:rsidRPr="00C73C13">
        <w:rPr>
          <w:sz w:val="28"/>
          <w:szCs w:val="28"/>
        </w:rPr>
        <w:lastRenderedPageBreak/>
        <w:t>Сертификат дополнительного образования, имеющий статус сертификата персонифицированного финансирования, может дополнительно использоваться для оплаты получаемого ребенком дополнительного образования по программам, включенным в реестр сертифицированных образовательных программ.</w:t>
      </w:r>
    </w:p>
    <w:p w:rsidR="00C11CC2" w:rsidRPr="00C11CC2" w:rsidRDefault="00467951" w:rsidP="00833A14">
      <w:pPr>
        <w:pStyle w:val="a4"/>
        <w:numPr>
          <w:ilvl w:val="1"/>
          <w:numId w:val="10"/>
        </w:numPr>
        <w:tabs>
          <w:tab w:val="left" w:pos="1276"/>
        </w:tabs>
        <w:spacing w:before="0" w:beforeAutospacing="0" w:after="0" w:afterAutospacing="0" w:line="360" w:lineRule="auto"/>
        <w:ind w:left="0" w:firstLine="709"/>
        <w:contextualSpacing/>
        <w:jc w:val="both"/>
        <w:rPr>
          <w:sz w:val="28"/>
          <w:szCs w:val="28"/>
        </w:rPr>
      </w:pPr>
      <w:r>
        <w:rPr>
          <w:sz w:val="28"/>
          <w:szCs w:val="28"/>
        </w:rPr>
        <w:t xml:space="preserve">Условия, </w:t>
      </w:r>
      <w:r w:rsidR="00C11CC2" w:rsidRPr="00C11CC2">
        <w:rPr>
          <w:sz w:val="28"/>
          <w:szCs w:val="28"/>
        </w:rPr>
        <w:t xml:space="preserve">порядок изменения статуса </w:t>
      </w:r>
      <w:r>
        <w:rPr>
          <w:sz w:val="28"/>
          <w:szCs w:val="28"/>
        </w:rPr>
        <w:t xml:space="preserve">и использование </w:t>
      </w:r>
      <w:r w:rsidR="00C11CC2" w:rsidRPr="00C11CC2">
        <w:rPr>
          <w:sz w:val="28"/>
          <w:szCs w:val="28"/>
        </w:rPr>
        <w:t xml:space="preserve">сертификата дополнительного образования определяются </w:t>
      </w:r>
      <w:bookmarkStart w:id="5" w:name="_Ref499131295"/>
      <w:bookmarkEnd w:id="4"/>
      <w:r w:rsidR="00781DD4">
        <w:rPr>
          <w:sz w:val="28"/>
          <w:szCs w:val="28"/>
        </w:rPr>
        <w:t>муниципальным образованием</w:t>
      </w:r>
      <w:r w:rsidR="00C11CC2" w:rsidRPr="00C11CC2">
        <w:rPr>
          <w:sz w:val="28"/>
          <w:szCs w:val="28"/>
        </w:rPr>
        <w:t>.</w:t>
      </w:r>
    </w:p>
    <w:p w:rsidR="00413E31" w:rsidRPr="00413E31" w:rsidRDefault="00413E31" w:rsidP="00413E31">
      <w:pPr>
        <w:pStyle w:val="a4"/>
        <w:numPr>
          <w:ilvl w:val="1"/>
          <w:numId w:val="10"/>
        </w:numPr>
        <w:tabs>
          <w:tab w:val="left" w:pos="1276"/>
        </w:tabs>
        <w:spacing w:before="0" w:beforeAutospacing="0" w:after="0" w:afterAutospacing="0" w:line="360" w:lineRule="auto"/>
        <w:ind w:left="0" w:firstLine="709"/>
        <w:contextualSpacing/>
        <w:jc w:val="both"/>
        <w:rPr>
          <w:sz w:val="28"/>
          <w:szCs w:val="28"/>
        </w:rPr>
      </w:pPr>
      <w:bookmarkStart w:id="6" w:name="_Ref499122353"/>
      <w:bookmarkStart w:id="7" w:name="_Ref499125774"/>
      <w:bookmarkEnd w:id="5"/>
      <w:r w:rsidRPr="00C73C13">
        <w:rPr>
          <w:sz w:val="28"/>
          <w:szCs w:val="28"/>
        </w:rPr>
        <w:t xml:space="preserve">Порядок использования сертификата дополнительного образования, имеющего статусы сертификата учета, </w:t>
      </w:r>
      <w:bookmarkStart w:id="8" w:name="_Ref499132227"/>
      <w:r w:rsidRPr="00C73C13">
        <w:rPr>
          <w:sz w:val="28"/>
          <w:szCs w:val="28"/>
        </w:rPr>
        <w:t xml:space="preserve">сертификата персонифицированного финансирования, в том числе объем услуг, финансовое обеспечение которых осуществляется за счет бюджетных ассигнований на оказание государственных (муниципальных) услуг, получение которых осуществляется за счет сертификата дополнительного образования, устанавливается </w:t>
      </w:r>
      <w:r>
        <w:rPr>
          <w:sz w:val="28"/>
          <w:szCs w:val="28"/>
        </w:rPr>
        <w:t>муниципальным образованием</w:t>
      </w:r>
      <w:r w:rsidRPr="00C73C13">
        <w:rPr>
          <w:sz w:val="28"/>
          <w:szCs w:val="28"/>
        </w:rPr>
        <w:t>.</w:t>
      </w:r>
      <w:bookmarkEnd w:id="8"/>
    </w:p>
    <w:p w:rsidR="00C11CC2" w:rsidRPr="00C11CC2" w:rsidRDefault="00C11CC2" w:rsidP="00833A14">
      <w:pPr>
        <w:pStyle w:val="a4"/>
        <w:numPr>
          <w:ilvl w:val="1"/>
          <w:numId w:val="10"/>
        </w:numPr>
        <w:tabs>
          <w:tab w:val="left" w:pos="1276"/>
        </w:tabs>
        <w:spacing w:before="0" w:beforeAutospacing="0" w:after="0" w:afterAutospacing="0" w:line="360" w:lineRule="auto"/>
        <w:ind w:left="0" w:firstLine="709"/>
        <w:contextualSpacing/>
        <w:jc w:val="both"/>
        <w:rPr>
          <w:sz w:val="28"/>
          <w:szCs w:val="28"/>
        </w:rPr>
      </w:pPr>
      <w:r w:rsidRPr="00C11CC2">
        <w:rPr>
          <w:sz w:val="28"/>
          <w:szCs w:val="28"/>
        </w:rPr>
        <w:t xml:space="preserve">В целях осуществления персонифицированного учета зачисление ребенка на обучение осуществляется поставщиком образовательных услуг после установления возможности обучения по выбранной дополнительной общеобразовательной программе за счет имеющегося у ребенка сертификата дополнительного образования </w:t>
      </w:r>
      <w:bookmarkStart w:id="9" w:name="_Hlk66360173"/>
      <w:r w:rsidR="00F96EB3">
        <w:rPr>
          <w:sz w:val="28"/>
          <w:szCs w:val="28"/>
        </w:rPr>
        <w:t>(за </w:t>
      </w:r>
      <w:r w:rsidRPr="00C11CC2">
        <w:rPr>
          <w:sz w:val="28"/>
          <w:szCs w:val="28"/>
        </w:rPr>
        <w:t>исключением программ, реализуемых детскими школами искусств)</w:t>
      </w:r>
      <w:bookmarkEnd w:id="9"/>
      <w:r w:rsidRPr="00C11CC2">
        <w:rPr>
          <w:sz w:val="28"/>
          <w:szCs w:val="28"/>
        </w:rPr>
        <w:t>.</w:t>
      </w:r>
    </w:p>
    <w:p w:rsidR="00C11CC2" w:rsidRPr="00C11CC2" w:rsidRDefault="00C11CC2" w:rsidP="004568A3">
      <w:pPr>
        <w:pStyle w:val="a4"/>
        <w:numPr>
          <w:ilvl w:val="1"/>
          <w:numId w:val="10"/>
        </w:numPr>
        <w:spacing w:before="0" w:beforeAutospacing="0" w:after="0" w:afterAutospacing="0" w:line="360" w:lineRule="auto"/>
        <w:ind w:left="0" w:firstLine="709"/>
        <w:contextualSpacing/>
        <w:jc w:val="both"/>
        <w:rPr>
          <w:sz w:val="28"/>
          <w:szCs w:val="28"/>
        </w:rPr>
      </w:pPr>
      <w:r w:rsidRPr="00C11CC2">
        <w:rPr>
          <w:sz w:val="28"/>
          <w:szCs w:val="28"/>
        </w:rPr>
        <w:t xml:space="preserve">Для установления возможности обучения по выбранной дополнительной общеобразовательной программе поставщик образовательных услуг направляет в </w:t>
      </w:r>
      <w:r w:rsidR="00467951">
        <w:rPr>
          <w:sz w:val="28"/>
          <w:szCs w:val="28"/>
        </w:rPr>
        <w:t>муниципальное образование</w:t>
      </w:r>
      <w:r w:rsidRPr="00C11CC2">
        <w:rPr>
          <w:sz w:val="28"/>
          <w:szCs w:val="28"/>
        </w:rPr>
        <w:t>, предоставивший ребенку сертификат дополнительного образования, информацию о поступившей заявке на обучение.</w:t>
      </w:r>
    </w:p>
    <w:bookmarkEnd w:id="6"/>
    <w:bookmarkEnd w:id="7"/>
    <w:p w:rsidR="00C11CC2" w:rsidRPr="00C11CC2" w:rsidRDefault="00C11CC2" w:rsidP="004568A3">
      <w:pPr>
        <w:pStyle w:val="a4"/>
        <w:numPr>
          <w:ilvl w:val="1"/>
          <w:numId w:val="10"/>
        </w:numPr>
        <w:spacing w:before="0" w:beforeAutospacing="0" w:after="0" w:afterAutospacing="0" w:line="360" w:lineRule="auto"/>
        <w:ind w:left="0" w:firstLine="709"/>
        <w:contextualSpacing/>
        <w:jc w:val="both"/>
        <w:rPr>
          <w:sz w:val="28"/>
          <w:szCs w:val="28"/>
        </w:rPr>
      </w:pPr>
      <w:r w:rsidRPr="00C11CC2">
        <w:rPr>
          <w:sz w:val="28"/>
          <w:szCs w:val="28"/>
        </w:rPr>
        <w:t xml:space="preserve">Решение о зачислении принимается по результатам оценки </w:t>
      </w:r>
      <w:r w:rsidR="00467951">
        <w:rPr>
          <w:sz w:val="28"/>
          <w:szCs w:val="28"/>
        </w:rPr>
        <w:t>муниципальным образованием</w:t>
      </w:r>
      <w:r w:rsidRPr="00C11CC2">
        <w:rPr>
          <w:sz w:val="28"/>
          <w:szCs w:val="28"/>
        </w:rPr>
        <w:t xml:space="preserve"> во</w:t>
      </w:r>
      <w:r w:rsidR="00413E31">
        <w:rPr>
          <w:sz w:val="28"/>
          <w:szCs w:val="28"/>
        </w:rPr>
        <w:t>зможности зачисления ребенка на </w:t>
      </w:r>
      <w:r w:rsidRPr="00C11CC2">
        <w:rPr>
          <w:sz w:val="28"/>
          <w:szCs w:val="28"/>
        </w:rPr>
        <w:t xml:space="preserve">обучение по дополнительной </w:t>
      </w:r>
      <w:r w:rsidR="00F96EB3">
        <w:rPr>
          <w:sz w:val="28"/>
          <w:szCs w:val="28"/>
        </w:rPr>
        <w:t>общеобразовательной программе в </w:t>
      </w:r>
      <w:r w:rsidRPr="00C11CC2">
        <w:rPr>
          <w:sz w:val="28"/>
          <w:szCs w:val="28"/>
        </w:rPr>
        <w:t xml:space="preserve">соответствии с установленным порядком использования сертификата дополнительного </w:t>
      </w:r>
      <w:r w:rsidRPr="00C11CC2">
        <w:rPr>
          <w:sz w:val="28"/>
          <w:szCs w:val="28"/>
        </w:rPr>
        <w:lastRenderedPageBreak/>
        <w:t xml:space="preserve">образования с учетом объема услуг, получаемых ребенком с использованием сертификата дополнительного образования на </w:t>
      </w:r>
      <w:r w:rsidR="00467951">
        <w:rPr>
          <w:sz w:val="28"/>
          <w:szCs w:val="28"/>
        </w:rPr>
        <w:t xml:space="preserve">дату </w:t>
      </w:r>
      <w:r w:rsidRPr="00C11CC2">
        <w:rPr>
          <w:sz w:val="28"/>
          <w:szCs w:val="28"/>
        </w:rPr>
        <w:t>получения запроса.</w:t>
      </w:r>
    </w:p>
    <w:p w:rsidR="00C11CC2" w:rsidRPr="00C11CC2" w:rsidRDefault="00C11CC2" w:rsidP="004568A3">
      <w:pPr>
        <w:pStyle w:val="a4"/>
        <w:numPr>
          <w:ilvl w:val="1"/>
          <w:numId w:val="10"/>
        </w:numPr>
        <w:spacing w:before="0" w:beforeAutospacing="0" w:after="0" w:afterAutospacing="0" w:line="360" w:lineRule="auto"/>
        <w:ind w:left="0" w:firstLine="709"/>
        <w:contextualSpacing/>
        <w:jc w:val="both"/>
        <w:rPr>
          <w:sz w:val="28"/>
          <w:szCs w:val="28"/>
        </w:rPr>
      </w:pPr>
      <w:r w:rsidRPr="00C11CC2">
        <w:rPr>
          <w:sz w:val="28"/>
          <w:szCs w:val="28"/>
        </w:rPr>
        <w:t xml:space="preserve">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определяется Правилами и нормативными правовыми актами </w:t>
      </w:r>
      <w:r w:rsidR="00467951">
        <w:rPr>
          <w:sz w:val="28"/>
          <w:szCs w:val="28"/>
        </w:rPr>
        <w:t>муниципального образования</w:t>
      </w:r>
      <w:r w:rsidRPr="00C11CC2">
        <w:rPr>
          <w:sz w:val="28"/>
          <w:szCs w:val="28"/>
        </w:rPr>
        <w:t>.</w:t>
      </w:r>
    </w:p>
    <w:p w:rsidR="004568A3" w:rsidRDefault="00C11CC2" w:rsidP="004568A3">
      <w:pPr>
        <w:pStyle w:val="a4"/>
        <w:numPr>
          <w:ilvl w:val="1"/>
          <w:numId w:val="10"/>
        </w:numPr>
        <w:spacing w:before="0" w:beforeAutospacing="0" w:after="0" w:afterAutospacing="0" w:line="360" w:lineRule="auto"/>
        <w:ind w:left="0" w:firstLine="709"/>
        <w:contextualSpacing/>
        <w:jc w:val="both"/>
        <w:rPr>
          <w:sz w:val="28"/>
          <w:szCs w:val="28"/>
        </w:rPr>
      </w:pPr>
      <w:r w:rsidRPr="00C11CC2">
        <w:rPr>
          <w:sz w:val="28"/>
          <w:szCs w:val="28"/>
        </w:rPr>
        <w:t xml:space="preserve">В целях автоматизации процедур зачисления детей на обучение, согласования возможности зачисления детей на обучение </w:t>
      </w:r>
      <w:r w:rsidR="00467951">
        <w:rPr>
          <w:sz w:val="28"/>
          <w:szCs w:val="28"/>
        </w:rPr>
        <w:t xml:space="preserve">муниципальными образованиями </w:t>
      </w:r>
      <w:r w:rsidRPr="00C11CC2">
        <w:rPr>
          <w:sz w:val="28"/>
          <w:szCs w:val="28"/>
        </w:rPr>
        <w:t>могут использоваться специальные информационные системы – навигаторы дополнительного образования детей.</w:t>
      </w:r>
    </w:p>
    <w:p w:rsidR="00CF6488" w:rsidRPr="00CF6488" w:rsidRDefault="00CF6488" w:rsidP="00CF6488">
      <w:pPr>
        <w:spacing w:line="360" w:lineRule="auto"/>
        <w:contextualSpacing/>
        <w:rPr>
          <w:szCs w:val="28"/>
        </w:rPr>
      </w:pPr>
    </w:p>
    <w:p w:rsidR="00C11CC2" w:rsidRPr="00C11CC2" w:rsidRDefault="00C11CC2" w:rsidP="00F96EB3">
      <w:pPr>
        <w:pStyle w:val="a4"/>
        <w:numPr>
          <w:ilvl w:val="0"/>
          <w:numId w:val="10"/>
        </w:numPr>
        <w:spacing w:before="0" w:beforeAutospacing="0" w:after="0" w:afterAutospacing="0" w:line="360" w:lineRule="auto"/>
        <w:ind w:left="0" w:firstLine="0"/>
        <w:contextualSpacing/>
        <w:jc w:val="center"/>
        <w:rPr>
          <w:sz w:val="28"/>
          <w:szCs w:val="28"/>
          <w:lang w:val="en-US"/>
        </w:rPr>
      </w:pPr>
      <w:r w:rsidRPr="00C11CC2">
        <w:rPr>
          <w:sz w:val="28"/>
          <w:szCs w:val="28"/>
        </w:rPr>
        <w:t>Этапы реализации Концепции</w:t>
      </w:r>
    </w:p>
    <w:p w:rsidR="00C11CC2" w:rsidRPr="00C11CC2" w:rsidRDefault="00C11CC2" w:rsidP="00F96EB3">
      <w:pPr>
        <w:spacing w:line="360" w:lineRule="auto"/>
        <w:ind w:firstLine="709"/>
        <w:rPr>
          <w:szCs w:val="28"/>
        </w:rPr>
      </w:pPr>
    </w:p>
    <w:p w:rsidR="00C11CC2" w:rsidRPr="00C11CC2" w:rsidRDefault="00C11CC2" w:rsidP="00F96EB3">
      <w:pPr>
        <w:pStyle w:val="a4"/>
        <w:numPr>
          <w:ilvl w:val="1"/>
          <w:numId w:val="10"/>
        </w:numPr>
        <w:tabs>
          <w:tab w:val="left" w:pos="1276"/>
        </w:tabs>
        <w:spacing w:before="0" w:beforeAutospacing="0" w:after="0" w:afterAutospacing="0" w:line="360" w:lineRule="auto"/>
        <w:ind w:left="0" w:firstLine="709"/>
        <w:contextualSpacing/>
        <w:jc w:val="both"/>
        <w:rPr>
          <w:sz w:val="28"/>
          <w:szCs w:val="28"/>
        </w:rPr>
      </w:pPr>
      <w:r w:rsidRPr="00C11CC2">
        <w:rPr>
          <w:sz w:val="28"/>
          <w:szCs w:val="28"/>
        </w:rPr>
        <w:t xml:space="preserve">Концепция персонифицированного дополнительного образования детей реализуется в два этапа: </w:t>
      </w:r>
      <w:r w:rsidR="003F58A1" w:rsidRPr="003F58A1">
        <w:rPr>
          <w:sz w:val="28"/>
          <w:szCs w:val="28"/>
        </w:rPr>
        <w:t>первый</w:t>
      </w:r>
      <w:r w:rsidR="003F58A1">
        <w:rPr>
          <w:sz w:val="28"/>
          <w:szCs w:val="28"/>
        </w:rPr>
        <w:t xml:space="preserve"> этап – </w:t>
      </w:r>
      <w:r w:rsidR="00584849">
        <w:rPr>
          <w:sz w:val="28"/>
          <w:szCs w:val="28"/>
        </w:rPr>
        <w:t>2021-</w:t>
      </w:r>
      <w:r w:rsidRPr="00C11CC2">
        <w:rPr>
          <w:sz w:val="28"/>
          <w:szCs w:val="28"/>
        </w:rPr>
        <w:t xml:space="preserve">2022 год; </w:t>
      </w:r>
      <w:r w:rsidR="003F58A1" w:rsidRPr="003F58A1">
        <w:rPr>
          <w:sz w:val="28"/>
          <w:szCs w:val="28"/>
        </w:rPr>
        <w:t>второй</w:t>
      </w:r>
      <w:r w:rsidRPr="00C11CC2">
        <w:rPr>
          <w:sz w:val="28"/>
          <w:szCs w:val="28"/>
        </w:rPr>
        <w:t xml:space="preserve"> этап – </w:t>
      </w:r>
      <w:r w:rsidR="003F58A1">
        <w:rPr>
          <w:sz w:val="28"/>
          <w:szCs w:val="28"/>
        </w:rPr>
        <w:t>2023</w:t>
      </w:r>
      <w:r w:rsidR="005D4E6F">
        <w:rPr>
          <w:sz w:val="28"/>
          <w:szCs w:val="28"/>
        </w:rPr>
        <w:t> </w:t>
      </w:r>
      <w:r w:rsidRPr="00C11CC2">
        <w:rPr>
          <w:sz w:val="28"/>
          <w:szCs w:val="28"/>
        </w:rPr>
        <w:t>год.</w:t>
      </w:r>
    </w:p>
    <w:p w:rsidR="00C11CC2" w:rsidRPr="00C11CC2" w:rsidRDefault="00C11CC2" w:rsidP="007914F7">
      <w:pPr>
        <w:pStyle w:val="a4"/>
        <w:spacing w:before="0" w:beforeAutospacing="0" w:after="0" w:afterAutospacing="0" w:line="360" w:lineRule="auto"/>
        <w:ind w:firstLine="709"/>
        <w:jc w:val="both"/>
        <w:rPr>
          <w:sz w:val="28"/>
          <w:szCs w:val="28"/>
        </w:rPr>
      </w:pPr>
      <w:r w:rsidRPr="00C11CC2">
        <w:rPr>
          <w:sz w:val="28"/>
          <w:szCs w:val="28"/>
        </w:rPr>
        <w:t xml:space="preserve">На первом этапе будет осуществлено внедрение на территории всех муниципальных образований Еврейской автономной области сертификатов дополнительного образования, имеющих статус сертификатов учета. </w:t>
      </w:r>
      <w:r w:rsidR="005D4E6F">
        <w:rPr>
          <w:sz w:val="28"/>
          <w:szCs w:val="28"/>
        </w:rPr>
        <w:t xml:space="preserve">В трех </w:t>
      </w:r>
      <w:proofErr w:type="spellStart"/>
      <w:r w:rsidR="005D4E6F">
        <w:rPr>
          <w:sz w:val="28"/>
          <w:szCs w:val="28"/>
        </w:rPr>
        <w:t>пилотных</w:t>
      </w:r>
      <w:proofErr w:type="spellEnd"/>
      <w:r w:rsidR="005D4E6F">
        <w:rPr>
          <w:sz w:val="28"/>
          <w:szCs w:val="28"/>
        </w:rPr>
        <w:t xml:space="preserve"> муниципальных образованиях</w:t>
      </w:r>
      <w:r w:rsidR="003F58A1">
        <w:rPr>
          <w:sz w:val="28"/>
          <w:szCs w:val="28"/>
        </w:rPr>
        <w:t xml:space="preserve"> будет предоставлена возможность использования сертификато</w:t>
      </w:r>
      <w:r w:rsidR="007914F7">
        <w:rPr>
          <w:sz w:val="28"/>
          <w:szCs w:val="28"/>
        </w:rPr>
        <w:t>в дополнительного образования в </w:t>
      </w:r>
      <w:r w:rsidR="003F58A1">
        <w:rPr>
          <w:sz w:val="28"/>
          <w:szCs w:val="28"/>
        </w:rPr>
        <w:t>качестве сертификатов</w:t>
      </w:r>
      <w:r w:rsidRPr="00C11CC2">
        <w:rPr>
          <w:sz w:val="28"/>
          <w:szCs w:val="28"/>
        </w:rPr>
        <w:t xml:space="preserve"> персонифицированного финансирования.</w:t>
      </w:r>
    </w:p>
    <w:p w:rsidR="00C11CC2" w:rsidRPr="00C11CC2" w:rsidRDefault="00C11CC2" w:rsidP="007914F7">
      <w:pPr>
        <w:pStyle w:val="a4"/>
        <w:spacing w:before="0" w:beforeAutospacing="0" w:after="0" w:afterAutospacing="0" w:line="360" w:lineRule="auto"/>
        <w:ind w:firstLine="709"/>
        <w:jc w:val="both"/>
        <w:rPr>
          <w:sz w:val="28"/>
          <w:szCs w:val="28"/>
        </w:rPr>
      </w:pPr>
      <w:r w:rsidRPr="00C11CC2">
        <w:rPr>
          <w:sz w:val="28"/>
          <w:szCs w:val="28"/>
        </w:rPr>
        <w:t xml:space="preserve">На втором этапе возможность использования сертификата дополнительного образования в качестве сертификатов персонифицированного финансирования будет распространена на </w:t>
      </w:r>
      <w:r w:rsidR="003F58A1">
        <w:rPr>
          <w:sz w:val="28"/>
          <w:szCs w:val="28"/>
        </w:rPr>
        <w:t xml:space="preserve">все </w:t>
      </w:r>
      <w:r w:rsidRPr="00C11CC2">
        <w:rPr>
          <w:sz w:val="28"/>
          <w:szCs w:val="28"/>
        </w:rPr>
        <w:t xml:space="preserve">муниципальные </w:t>
      </w:r>
      <w:r w:rsidR="003F58A1">
        <w:rPr>
          <w:sz w:val="28"/>
          <w:szCs w:val="28"/>
        </w:rPr>
        <w:t xml:space="preserve">образования </w:t>
      </w:r>
      <w:r w:rsidRPr="00C11CC2">
        <w:rPr>
          <w:sz w:val="28"/>
          <w:szCs w:val="28"/>
        </w:rPr>
        <w:t>Еврейской автономной области, а общее число сертификатов дополнительного образования в статусе сертификатов персонифицированного финансирования будет увеличено.</w:t>
      </w:r>
    </w:p>
    <w:p w:rsidR="00C11CC2" w:rsidRPr="007914F7" w:rsidRDefault="003F58A1" w:rsidP="007914F7">
      <w:pPr>
        <w:pStyle w:val="a4"/>
        <w:tabs>
          <w:tab w:val="left" w:pos="1276"/>
        </w:tabs>
        <w:spacing w:before="0" w:beforeAutospacing="0" w:after="0" w:line="360" w:lineRule="auto"/>
        <w:ind w:firstLine="709"/>
        <w:jc w:val="both"/>
        <w:rPr>
          <w:sz w:val="28"/>
          <w:szCs w:val="28"/>
        </w:rPr>
      </w:pPr>
      <w:r>
        <w:rPr>
          <w:sz w:val="28"/>
          <w:szCs w:val="28"/>
        </w:rPr>
        <w:lastRenderedPageBreak/>
        <w:t xml:space="preserve">3.2. </w:t>
      </w:r>
      <w:r w:rsidR="00C11CC2" w:rsidRPr="00C11CC2">
        <w:rPr>
          <w:sz w:val="28"/>
          <w:szCs w:val="28"/>
        </w:rPr>
        <w:t xml:space="preserve">Начиная с </w:t>
      </w:r>
      <w:r w:rsidRPr="003F58A1">
        <w:rPr>
          <w:sz w:val="28"/>
          <w:szCs w:val="28"/>
        </w:rPr>
        <w:t>первого</w:t>
      </w:r>
      <w:r w:rsidR="00C11CC2" w:rsidRPr="00C11CC2">
        <w:rPr>
          <w:sz w:val="28"/>
          <w:szCs w:val="28"/>
        </w:rPr>
        <w:t xml:space="preserve"> этапа </w:t>
      </w:r>
      <w:bookmarkStart w:id="10" w:name="_Hlk77864762"/>
      <w:r>
        <w:rPr>
          <w:sz w:val="28"/>
          <w:szCs w:val="28"/>
        </w:rPr>
        <w:t>д</w:t>
      </w:r>
      <w:r w:rsidR="00C11CC2" w:rsidRPr="00C11CC2">
        <w:rPr>
          <w:sz w:val="28"/>
          <w:szCs w:val="28"/>
        </w:rPr>
        <w:t xml:space="preserve">епартаментом образования Еврейской автономной области, </w:t>
      </w:r>
      <w:r>
        <w:rPr>
          <w:sz w:val="28"/>
          <w:szCs w:val="28"/>
        </w:rPr>
        <w:t>д</w:t>
      </w:r>
      <w:r w:rsidR="00C11CC2" w:rsidRPr="00C11CC2">
        <w:rPr>
          <w:sz w:val="28"/>
          <w:szCs w:val="28"/>
        </w:rPr>
        <w:t>епартаментом культуры правительства</w:t>
      </w:r>
      <w:r>
        <w:rPr>
          <w:sz w:val="28"/>
          <w:szCs w:val="28"/>
        </w:rPr>
        <w:t xml:space="preserve"> Еврейской автономной области, д</w:t>
      </w:r>
      <w:r w:rsidR="00C11CC2" w:rsidRPr="00C11CC2">
        <w:rPr>
          <w:sz w:val="28"/>
          <w:szCs w:val="28"/>
        </w:rPr>
        <w:t>епартаментом по физической культуре и спорту правительства Еврейской автономной области</w:t>
      </w:r>
      <w:bookmarkEnd w:id="10"/>
      <w:r w:rsidR="00C11CC2" w:rsidRPr="00C11CC2">
        <w:rPr>
          <w:sz w:val="28"/>
          <w:szCs w:val="28"/>
        </w:rPr>
        <w:t xml:space="preserve">, </w:t>
      </w:r>
      <w:r>
        <w:rPr>
          <w:sz w:val="28"/>
          <w:szCs w:val="28"/>
        </w:rPr>
        <w:t>муниципальными образованиями</w:t>
      </w:r>
      <w:r w:rsidR="00C11CC2" w:rsidRPr="00C11CC2">
        <w:rPr>
          <w:sz w:val="28"/>
          <w:szCs w:val="28"/>
        </w:rPr>
        <w:t xml:space="preserve"> Еврейской автономной области </w:t>
      </w:r>
      <w:r>
        <w:rPr>
          <w:sz w:val="28"/>
          <w:szCs w:val="28"/>
        </w:rPr>
        <w:t xml:space="preserve">будет проводиться </w:t>
      </w:r>
      <w:r w:rsidR="00C11CC2" w:rsidRPr="00C11CC2">
        <w:rPr>
          <w:sz w:val="28"/>
          <w:szCs w:val="28"/>
        </w:rPr>
        <w:t>мониторинг реализации Концепции и оценка ее эффективности, степени достижения ожидаемых результатов.</w:t>
      </w:r>
    </w:p>
    <w:p w:rsidR="007914F7" w:rsidRDefault="00C11CC2" w:rsidP="00413E31">
      <w:pPr>
        <w:pStyle w:val="a4"/>
        <w:numPr>
          <w:ilvl w:val="0"/>
          <w:numId w:val="10"/>
        </w:numPr>
        <w:tabs>
          <w:tab w:val="left" w:pos="284"/>
        </w:tabs>
        <w:spacing w:before="0" w:beforeAutospacing="0" w:after="0" w:afterAutospacing="0" w:line="360" w:lineRule="auto"/>
        <w:ind w:left="0" w:firstLine="0"/>
        <w:contextualSpacing/>
        <w:jc w:val="center"/>
        <w:rPr>
          <w:sz w:val="28"/>
          <w:szCs w:val="28"/>
          <w:lang w:val="en-US"/>
        </w:rPr>
      </w:pPr>
      <w:r w:rsidRPr="00C11CC2">
        <w:rPr>
          <w:sz w:val="28"/>
          <w:szCs w:val="28"/>
        </w:rPr>
        <w:t>Ожидаемые результаты реализации Концепции</w:t>
      </w:r>
    </w:p>
    <w:p w:rsidR="007914F7" w:rsidRPr="007914F7" w:rsidRDefault="007914F7" w:rsidP="00413E31">
      <w:pPr>
        <w:pStyle w:val="a4"/>
        <w:tabs>
          <w:tab w:val="left" w:pos="284"/>
        </w:tabs>
        <w:spacing w:before="0" w:beforeAutospacing="0" w:after="0" w:afterAutospacing="0" w:line="360" w:lineRule="auto"/>
        <w:contextualSpacing/>
        <w:rPr>
          <w:sz w:val="28"/>
          <w:szCs w:val="28"/>
          <w:lang w:val="en-US"/>
        </w:rPr>
      </w:pPr>
    </w:p>
    <w:p w:rsidR="00C11CC2" w:rsidRPr="00CF6488" w:rsidRDefault="00CF6488" w:rsidP="00413E31">
      <w:pPr>
        <w:spacing w:line="360" w:lineRule="auto"/>
        <w:ind w:firstLine="709"/>
        <w:rPr>
          <w:szCs w:val="28"/>
        </w:rPr>
      </w:pPr>
      <w:r w:rsidRPr="00CF6488">
        <w:rPr>
          <w:szCs w:val="28"/>
        </w:rPr>
        <w:t>4.1. </w:t>
      </w:r>
      <w:r w:rsidR="00C11CC2" w:rsidRPr="00CF6488">
        <w:rPr>
          <w:szCs w:val="28"/>
        </w:rPr>
        <w:t>Реализация Концепции обеспечит</w:t>
      </w:r>
      <w:r w:rsidR="005025E2" w:rsidRPr="00CF6488">
        <w:rPr>
          <w:szCs w:val="28"/>
        </w:rPr>
        <w:t xml:space="preserve"> следующие результаты</w:t>
      </w:r>
      <w:r w:rsidR="00C11CC2" w:rsidRPr="00CF6488">
        <w:rPr>
          <w:szCs w:val="28"/>
        </w:rPr>
        <w:t>:</w:t>
      </w:r>
    </w:p>
    <w:p w:rsidR="00C11CC2" w:rsidRPr="00CF6488" w:rsidRDefault="00CF6488" w:rsidP="00413E31">
      <w:pPr>
        <w:spacing w:line="360" w:lineRule="auto"/>
        <w:ind w:firstLine="709"/>
        <w:contextualSpacing/>
        <w:rPr>
          <w:szCs w:val="28"/>
        </w:rPr>
      </w:pPr>
      <w:r>
        <w:rPr>
          <w:szCs w:val="28"/>
        </w:rPr>
        <w:t>а) </w:t>
      </w:r>
      <w:r w:rsidR="00C11CC2" w:rsidRPr="00CF6488">
        <w:rPr>
          <w:szCs w:val="28"/>
        </w:rPr>
        <w:t>к 31 декабря 2022</w:t>
      </w:r>
      <w:r w:rsidR="005025E2" w:rsidRPr="00CF6488">
        <w:rPr>
          <w:szCs w:val="28"/>
        </w:rPr>
        <w:t xml:space="preserve"> года</w:t>
      </w:r>
      <w:r w:rsidR="00C11CC2" w:rsidRPr="00CF6488">
        <w:rPr>
          <w:szCs w:val="28"/>
        </w:rPr>
        <w:t>:</w:t>
      </w:r>
    </w:p>
    <w:p w:rsidR="00C11CC2" w:rsidRPr="00CF6488" w:rsidRDefault="00C11CC2" w:rsidP="00CF6488">
      <w:pPr>
        <w:spacing w:line="360" w:lineRule="auto"/>
        <w:ind w:firstLine="709"/>
        <w:contextualSpacing/>
        <w:rPr>
          <w:szCs w:val="28"/>
        </w:rPr>
      </w:pPr>
      <w:r w:rsidRPr="00CF6488">
        <w:rPr>
          <w:szCs w:val="28"/>
        </w:rPr>
        <w:t xml:space="preserve">все </w:t>
      </w:r>
      <w:r w:rsidR="005025E2" w:rsidRPr="00CF6488">
        <w:rPr>
          <w:szCs w:val="28"/>
        </w:rPr>
        <w:t>муниципальные образования</w:t>
      </w:r>
      <w:r w:rsidRPr="00CF6488">
        <w:rPr>
          <w:szCs w:val="28"/>
        </w:rPr>
        <w:t xml:space="preserve"> перейдут на управление системой дополнительного образования детей на основе механизма персонифицированного учета;</w:t>
      </w:r>
    </w:p>
    <w:p w:rsidR="00C11CC2" w:rsidRPr="00CF6488" w:rsidRDefault="007914F7" w:rsidP="00CF6488">
      <w:pPr>
        <w:spacing w:line="360" w:lineRule="auto"/>
        <w:ind w:firstLine="709"/>
        <w:contextualSpacing/>
        <w:rPr>
          <w:szCs w:val="28"/>
        </w:rPr>
      </w:pPr>
      <w:r>
        <w:rPr>
          <w:szCs w:val="28"/>
        </w:rPr>
        <w:t>не менее 50</w:t>
      </w:r>
      <w:r w:rsidR="00C11CC2" w:rsidRPr="00CF6488">
        <w:rPr>
          <w:szCs w:val="28"/>
        </w:rPr>
        <w:t xml:space="preserve"> процентов </w:t>
      </w:r>
      <w:r w:rsidR="005025E2" w:rsidRPr="00CF6488">
        <w:rPr>
          <w:szCs w:val="28"/>
        </w:rPr>
        <w:t>муниципальных образований</w:t>
      </w:r>
      <w:r w:rsidR="00C11CC2" w:rsidRPr="00CF6488">
        <w:rPr>
          <w:szCs w:val="28"/>
        </w:rPr>
        <w:t xml:space="preserve"> внедрят систему персонифицированного финансирования дополнительного образования детей, обеспечивающую поддержку мотивации,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(размер персонифицированного обязательства) и их передачи </w:t>
      </w:r>
      <w:r w:rsidR="005025E2" w:rsidRPr="00CF6488">
        <w:rPr>
          <w:szCs w:val="28"/>
        </w:rPr>
        <w:t xml:space="preserve">поставщику образовательных услуг, реализующему дополнительную общеобразовательную программу после </w:t>
      </w:r>
      <w:r w:rsidR="00C11CC2" w:rsidRPr="00CF6488">
        <w:rPr>
          <w:szCs w:val="28"/>
        </w:rPr>
        <w:t xml:space="preserve"> вы</w:t>
      </w:r>
      <w:r w:rsidR="005025E2" w:rsidRPr="00CF6488">
        <w:rPr>
          <w:szCs w:val="28"/>
        </w:rPr>
        <w:t>бора этой программы ребенком</w:t>
      </w:r>
      <w:r w:rsidR="00C11CC2" w:rsidRPr="00CF6488">
        <w:rPr>
          <w:szCs w:val="28"/>
        </w:rPr>
        <w:t>;</w:t>
      </w:r>
    </w:p>
    <w:p w:rsidR="00CF6488" w:rsidRDefault="005025E2" w:rsidP="00CF6488">
      <w:pPr>
        <w:spacing w:line="360" w:lineRule="auto"/>
        <w:ind w:firstLine="709"/>
        <w:contextualSpacing/>
        <w:rPr>
          <w:szCs w:val="28"/>
        </w:rPr>
      </w:pPr>
      <w:r w:rsidRPr="00CF6488">
        <w:rPr>
          <w:szCs w:val="28"/>
        </w:rPr>
        <w:t>не менее 25 процентов</w:t>
      </w:r>
      <w:r w:rsidR="00C11CC2" w:rsidRPr="00CF6488">
        <w:rPr>
          <w:szCs w:val="28"/>
        </w:rPr>
        <w:t xml:space="preserve"> детей в </w:t>
      </w:r>
      <w:proofErr w:type="gramStart"/>
      <w:r w:rsidR="00C11CC2" w:rsidRPr="00CF6488">
        <w:rPr>
          <w:szCs w:val="28"/>
        </w:rPr>
        <w:t>возрасте</w:t>
      </w:r>
      <w:proofErr w:type="gramEnd"/>
      <w:r w:rsidR="00C11CC2" w:rsidRPr="00CF6488">
        <w:rPr>
          <w:szCs w:val="28"/>
        </w:rPr>
        <w:t xml:space="preserve"> от 5 до 18 лет, проживающих на территории Еврейской автономной области, получат возможность обучаться с использованием сертификатов дополнительного образования детей в рамках системы персонифицированного финансирования дополнительного образования детей.</w:t>
      </w:r>
    </w:p>
    <w:p w:rsidR="00C11CC2" w:rsidRPr="00CF6488" w:rsidRDefault="00CF6488" w:rsidP="00CF6488">
      <w:pPr>
        <w:spacing w:line="360" w:lineRule="auto"/>
        <w:ind w:firstLine="709"/>
        <w:contextualSpacing/>
        <w:rPr>
          <w:szCs w:val="28"/>
        </w:rPr>
      </w:pPr>
      <w:r>
        <w:rPr>
          <w:szCs w:val="28"/>
        </w:rPr>
        <w:t>б) </w:t>
      </w:r>
      <w:r w:rsidR="00C11CC2" w:rsidRPr="00CF6488">
        <w:rPr>
          <w:szCs w:val="28"/>
        </w:rPr>
        <w:t>к 31 декабря 2023 года следующие результаты:</w:t>
      </w:r>
    </w:p>
    <w:p w:rsidR="00C11CC2" w:rsidRPr="00CF6488" w:rsidRDefault="00C11CC2" w:rsidP="00CF6488">
      <w:pPr>
        <w:spacing w:line="360" w:lineRule="auto"/>
        <w:ind w:firstLine="709"/>
        <w:contextualSpacing/>
        <w:rPr>
          <w:szCs w:val="28"/>
        </w:rPr>
      </w:pPr>
      <w:proofErr w:type="gramStart"/>
      <w:r w:rsidRPr="00CF6488">
        <w:rPr>
          <w:szCs w:val="28"/>
        </w:rPr>
        <w:lastRenderedPageBreak/>
        <w:t xml:space="preserve">все </w:t>
      </w:r>
      <w:r w:rsidR="005025E2" w:rsidRPr="00CF6488">
        <w:rPr>
          <w:szCs w:val="28"/>
        </w:rPr>
        <w:t>муниципальные образования</w:t>
      </w:r>
      <w:r w:rsidRPr="00CF6488">
        <w:rPr>
          <w:szCs w:val="28"/>
        </w:rPr>
        <w:t xml:space="preserve"> внедрят систему персонифицированного финансирования дополнительного образования детей, обеспечивающую поддержку мотивации,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(размер персонифицированного обязательства) и их передачи </w:t>
      </w:r>
      <w:r w:rsidR="005025E2" w:rsidRPr="00CF6488">
        <w:rPr>
          <w:szCs w:val="28"/>
        </w:rPr>
        <w:t>поставщику образовательных услуг, реализующему дополнительную общеобразовательную программу после выбора этой программы ребенком;</w:t>
      </w:r>
      <w:proofErr w:type="gramEnd"/>
    </w:p>
    <w:p w:rsidR="00C11CC2" w:rsidRPr="007914F7" w:rsidRDefault="00584849" w:rsidP="007914F7">
      <w:pPr>
        <w:spacing w:line="360" w:lineRule="auto"/>
        <w:ind w:firstLine="709"/>
        <w:contextualSpacing/>
        <w:rPr>
          <w:szCs w:val="28"/>
        </w:rPr>
      </w:pPr>
      <w:r w:rsidRPr="007914F7">
        <w:rPr>
          <w:szCs w:val="28"/>
        </w:rPr>
        <w:t>не менее 50</w:t>
      </w:r>
      <w:r w:rsidR="005025E2" w:rsidRPr="007914F7">
        <w:rPr>
          <w:szCs w:val="28"/>
        </w:rPr>
        <w:t xml:space="preserve"> процентов</w:t>
      </w:r>
      <w:r w:rsidR="00C11CC2" w:rsidRPr="007914F7">
        <w:rPr>
          <w:szCs w:val="28"/>
        </w:rPr>
        <w:t xml:space="preserve"> детей в </w:t>
      </w:r>
      <w:proofErr w:type="gramStart"/>
      <w:r w:rsidR="00C11CC2" w:rsidRPr="007914F7">
        <w:rPr>
          <w:szCs w:val="28"/>
        </w:rPr>
        <w:t>возрасте</w:t>
      </w:r>
      <w:proofErr w:type="gramEnd"/>
      <w:r w:rsidR="00C11CC2" w:rsidRPr="007914F7">
        <w:rPr>
          <w:szCs w:val="28"/>
        </w:rPr>
        <w:t xml:space="preserve"> от 5 до 18 лет, проживающих на территории Еврейской автономной области, получат возможность обучаться с использованием сертификатов дополнительного образования детей в рамках системы персонифицированного финансирования дополнительного образования детей.</w:t>
      </w:r>
    </w:p>
    <w:p w:rsidR="00C11CC2" w:rsidRPr="00C11CC2" w:rsidRDefault="00C11CC2" w:rsidP="00C11CC2">
      <w:pPr>
        <w:pStyle w:val="a4"/>
        <w:spacing w:after="0"/>
        <w:ind w:left="709"/>
        <w:jc w:val="both"/>
        <w:rPr>
          <w:sz w:val="28"/>
          <w:szCs w:val="28"/>
        </w:rPr>
      </w:pPr>
    </w:p>
    <w:p w:rsidR="00C11CC2" w:rsidRPr="00C11CC2" w:rsidRDefault="00C11CC2" w:rsidP="00C11CC2">
      <w:pPr>
        <w:pStyle w:val="a4"/>
        <w:spacing w:after="0"/>
        <w:ind w:firstLine="709"/>
        <w:jc w:val="both"/>
        <w:rPr>
          <w:sz w:val="28"/>
          <w:szCs w:val="28"/>
        </w:rPr>
      </w:pPr>
    </w:p>
    <w:p w:rsidR="00C11CC2" w:rsidRDefault="00C11CC2" w:rsidP="00C11CC2">
      <w:pPr>
        <w:rPr>
          <w:szCs w:val="28"/>
        </w:rPr>
      </w:pPr>
    </w:p>
    <w:p w:rsidR="00D75FF2" w:rsidRDefault="00D75FF2" w:rsidP="00C11CC2">
      <w:pPr>
        <w:rPr>
          <w:szCs w:val="28"/>
        </w:rPr>
      </w:pPr>
    </w:p>
    <w:p w:rsidR="00D75FF2" w:rsidRDefault="00D75FF2" w:rsidP="00C11CC2">
      <w:pPr>
        <w:rPr>
          <w:szCs w:val="28"/>
        </w:rPr>
      </w:pPr>
    </w:p>
    <w:p w:rsidR="00D75FF2" w:rsidRDefault="00D75FF2" w:rsidP="00C11CC2">
      <w:pPr>
        <w:rPr>
          <w:szCs w:val="28"/>
        </w:rPr>
      </w:pPr>
    </w:p>
    <w:p w:rsidR="00D75FF2" w:rsidRDefault="00D75FF2" w:rsidP="00C11CC2">
      <w:pPr>
        <w:rPr>
          <w:szCs w:val="28"/>
        </w:rPr>
      </w:pPr>
    </w:p>
    <w:p w:rsidR="00D75FF2" w:rsidRDefault="00D75FF2" w:rsidP="00C11CC2">
      <w:pPr>
        <w:rPr>
          <w:szCs w:val="28"/>
        </w:rPr>
      </w:pPr>
    </w:p>
    <w:p w:rsidR="00D75FF2" w:rsidRDefault="00D75FF2" w:rsidP="00C11CC2">
      <w:pPr>
        <w:rPr>
          <w:szCs w:val="28"/>
        </w:rPr>
      </w:pPr>
    </w:p>
    <w:p w:rsidR="00D75FF2" w:rsidRDefault="00D75FF2" w:rsidP="00C11CC2">
      <w:pPr>
        <w:rPr>
          <w:szCs w:val="28"/>
        </w:rPr>
      </w:pPr>
    </w:p>
    <w:p w:rsidR="00D75FF2" w:rsidRDefault="00D75FF2" w:rsidP="00C11CC2">
      <w:pPr>
        <w:rPr>
          <w:szCs w:val="28"/>
        </w:rPr>
      </w:pPr>
    </w:p>
    <w:p w:rsidR="00D75FF2" w:rsidRDefault="00D75FF2" w:rsidP="00C11CC2">
      <w:pPr>
        <w:rPr>
          <w:szCs w:val="28"/>
        </w:rPr>
      </w:pPr>
    </w:p>
    <w:p w:rsidR="00D75FF2" w:rsidRDefault="00D75FF2" w:rsidP="00C11CC2">
      <w:pPr>
        <w:rPr>
          <w:szCs w:val="28"/>
        </w:rPr>
      </w:pPr>
    </w:p>
    <w:p w:rsidR="00D75FF2" w:rsidRDefault="00D75FF2" w:rsidP="00C11CC2">
      <w:pPr>
        <w:rPr>
          <w:szCs w:val="28"/>
        </w:rPr>
      </w:pPr>
    </w:p>
    <w:p w:rsidR="00D75FF2" w:rsidRDefault="00D75FF2" w:rsidP="00C11CC2">
      <w:pPr>
        <w:rPr>
          <w:szCs w:val="28"/>
        </w:rPr>
      </w:pPr>
    </w:p>
    <w:p w:rsidR="00D75FF2" w:rsidRDefault="00D75FF2" w:rsidP="00C11CC2">
      <w:pPr>
        <w:rPr>
          <w:szCs w:val="28"/>
        </w:rPr>
      </w:pPr>
    </w:p>
    <w:p w:rsidR="00D75FF2" w:rsidRDefault="00D75FF2" w:rsidP="00C11CC2">
      <w:pPr>
        <w:rPr>
          <w:szCs w:val="28"/>
        </w:rPr>
      </w:pPr>
    </w:p>
    <w:p w:rsidR="00D75FF2" w:rsidRDefault="00D75FF2" w:rsidP="00C11CC2">
      <w:pPr>
        <w:rPr>
          <w:szCs w:val="28"/>
        </w:rPr>
      </w:pPr>
    </w:p>
    <w:p w:rsidR="00D75FF2" w:rsidRDefault="00D75FF2" w:rsidP="00C11CC2">
      <w:pPr>
        <w:rPr>
          <w:szCs w:val="28"/>
        </w:rPr>
      </w:pPr>
    </w:p>
    <w:p w:rsidR="00D75FF2" w:rsidRDefault="00D75FF2" w:rsidP="00C11CC2">
      <w:pPr>
        <w:rPr>
          <w:szCs w:val="28"/>
        </w:rPr>
      </w:pPr>
    </w:p>
    <w:p w:rsidR="00D75FF2" w:rsidRDefault="00D75FF2" w:rsidP="00C11CC2">
      <w:pPr>
        <w:rPr>
          <w:szCs w:val="28"/>
        </w:rPr>
      </w:pPr>
    </w:p>
    <w:p w:rsidR="00D75FF2" w:rsidRDefault="00D75FF2" w:rsidP="00C11CC2">
      <w:pPr>
        <w:rPr>
          <w:szCs w:val="28"/>
        </w:rPr>
      </w:pPr>
    </w:p>
    <w:p w:rsidR="00D75FF2" w:rsidRDefault="005712DA" w:rsidP="005712DA">
      <w:pPr>
        <w:jc w:val="left"/>
        <w:rPr>
          <w:szCs w:val="28"/>
        </w:rPr>
      </w:pPr>
      <w:r>
        <w:rPr>
          <w:szCs w:val="28"/>
        </w:rPr>
        <w:br w:type="page"/>
      </w:r>
    </w:p>
    <w:p w:rsidR="00205526" w:rsidRPr="00205526" w:rsidRDefault="00205526" w:rsidP="00205526">
      <w:pPr>
        <w:ind w:left="5103"/>
        <w:jc w:val="left"/>
        <w:rPr>
          <w:szCs w:val="28"/>
        </w:rPr>
      </w:pPr>
      <w:r>
        <w:rPr>
          <w:szCs w:val="28"/>
        </w:rPr>
        <w:lastRenderedPageBreak/>
        <w:t>УТВЕРЖДЕНЫ</w:t>
      </w:r>
    </w:p>
    <w:p w:rsidR="00205526" w:rsidRPr="00C935D9" w:rsidRDefault="00205526" w:rsidP="00205526">
      <w:pPr>
        <w:ind w:left="5103"/>
        <w:jc w:val="left"/>
        <w:rPr>
          <w:sz w:val="24"/>
          <w:szCs w:val="24"/>
        </w:rPr>
      </w:pPr>
    </w:p>
    <w:p w:rsidR="00205526" w:rsidRPr="00C935D9" w:rsidRDefault="00205526" w:rsidP="00205526">
      <w:pPr>
        <w:ind w:left="5103"/>
        <w:rPr>
          <w:sz w:val="24"/>
          <w:szCs w:val="24"/>
        </w:rPr>
      </w:pPr>
      <w:r>
        <w:rPr>
          <w:szCs w:val="28"/>
        </w:rPr>
        <w:t>постановлением п</w:t>
      </w:r>
      <w:r w:rsidRPr="00C935D9">
        <w:rPr>
          <w:szCs w:val="28"/>
        </w:rPr>
        <w:t xml:space="preserve">равительства </w:t>
      </w:r>
    </w:p>
    <w:p w:rsidR="00205526" w:rsidRPr="00C935D9" w:rsidRDefault="00205526" w:rsidP="00205526">
      <w:pPr>
        <w:ind w:left="5103"/>
        <w:rPr>
          <w:sz w:val="24"/>
          <w:szCs w:val="24"/>
        </w:rPr>
      </w:pPr>
      <w:r>
        <w:rPr>
          <w:szCs w:val="28"/>
        </w:rPr>
        <w:t>Еврейской автономной</w:t>
      </w:r>
      <w:r w:rsidRPr="00C935D9">
        <w:rPr>
          <w:szCs w:val="28"/>
        </w:rPr>
        <w:t xml:space="preserve"> области</w:t>
      </w:r>
    </w:p>
    <w:p w:rsidR="00205526" w:rsidRPr="00C935D9" w:rsidRDefault="00205526" w:rsidP="00205526">
      <w:pPr>
        <w:ind w:left="5103"/>
        <w:rPr>
          <w:sz w:val="24"/>
          <w:szCs w:val="24"/>
        </w:rPr>
      </w:pPr>
      <w:r w:rsidRPr="00C935D9">
        <w:rPr>
          <w:szCs w:val="28"/>
        </w:rPr>
        <w:t xml:space="preserve">от </w:t>
      </w:r>
      <w:r>
        <w:rPr>
          <w:szCs w:val="28"/>
        </w:rPr>
        <w:t>__________</w:t>
      </w:r>
      <w:r w:rsidRPr="00C935D9">
        <w:rPr>
          <w:szCs w:val="28"/>
        </w:rPr>
        <w:t xml:space="preserve"> № </w:t>
      </w:r>
      <w:r>
        <w:rPr>
          <w:szCs w:val="28"/>
        </w:rPr>
        <w:t>____________</w:t>
      </w:r>
    </w:p>
    <w:p w:rsidR="00D75FF2" w:rsidRDefault="00D75FF2" w:rsidP="00C11CC2">
      <w:pPr>
        <w:rPr>
          <w:szCs w:val="28"/>
        </w:rPr>
      </w:pPr>
    </w:p>
    <w:p w:rsidR="00205526" w:rsidRDefault="00205526" w:rsidP="00205526">
      <w:pPr>
        <w:jc w:val="center"/>
        <w:rPr>
          <w:szCs w:val="28"/>
        </w:rPr>
      </w:pPr>
      <w:r>
        <w:rPr>
          <w:szCs w:val="28"/>
        </w:rPr>
        <w:t>Рекомендуемые сроки</w:t>
      </w:r>
    </w:p>
    <w:p w:rsidR="00205526" w:rsidRDefault="00205526" w:rsidP="00205526">
      <w:pPr>
        <w:jc w:val="center"/>
        <w:rPr>
          <w:szCs w:val="28"/>
        </w:rPr>
      </w:pPr>
      <w:r>
        <w:rPr>
          <w:szCs w:val="28"/>
        </w:rPr>
        <w:t xml:space="preserve">внедрения системы персонифицированного финансирования дополнительного образования детей в муниципальных </w:t>
      </w:r>
      <w:proofErr w:type="gramStart"/>
      <w:r>
        <w:rPr>
          <w:szCs w:val="28"/>
        </w:rPr>
        <w:t>образованиях</w:t>
      </w:r>
      <w:proofErr w:type="gramEnd"/>
      <w:r>
        <w:rPr>
          <w:szCs w:val="28"/>
        </w:rPr>
        <w:t xml:space="preserve"> Еврейской автономной области</w:t>
      </w:r>
    </w:p>
    <w:p w:rsidR="00D75FF2" w:rsidRDefault="00D75FF2" w:rsidP="00205526">
      <w:pPr>
        <w:jc w:val="center"/>
        <w:rPr>
          <w:szCs w:val="28"/>
        </w:rPr>
      </w:pPr>
    </w:p>
    <w:tbl>
      <w:tblPr>
        <w:tblStyle w:val="a7"/>
        <w:tblW w:w="9351" w:type="dxa"/>
        <w:tblLook w:val="04A0"/>
      </w:tblPr>
      <w:tblGrid>
        <w:gridCol w:w="810"/>
        <w:gridCol w:w="5281"/>
        <w:gridCol w:w="3260"/>
      </w:tblGrid>
      <w:tr w:rsidR="00205526" w:rsidRPr="00205526" w:rsidTr="00205526">
        <w:tc>
          <w:tcPr>
            <w:tcW w:w="810" w:type="dxa"/>
          </w:tcPr>
          <w:p w:rsidR="00205526" w:rsidRPr="00205526" w:rsidRDefault="00205526" w:rsidP="00ED768C">
            <w:pPr>
              <w:jc w:val="center"/>
              <w:rPr>
                <w:szCs w:val="28"/>
              </w:rPr>
            </w:pPr>
            <w:r w:rsidRPr="00205526">
              <w:rPr>
                <w:szCs w:val="28"/>
              </w:rPr>
              <w:t>№</w:t>
            </w:r>
          </w:p>
          <w:p w:rsidR="00205526" w:rsidRPr="00205526" w:rsidRDefault="00205526" w:rsidP="00ED768C">
            <w:pPr>
              <w:jc w:val="center"/>
              <w:rPr>
                <w:szCs w:val="28"/>
              </w:rPr>
            </w:pPr>
            <w:proofErr w:type="spellStart"/>
            <w:proofErr w:type="gramStart"/>
            <w:r w:rsidRPr="00205526">
              <w:rPr>
                <w:szCs w:val="28"/>
              </w:rPr>
              <w:t>п</w:t>
            </w:r>
            <w:proofErr w:type="spellEnd"/>
            <w:proofErr w:type="gramEnd"/>
            <w:r w:rsidRPr="00205526">
              <w:rPr>
                <w:szCs w:val="28"/>
              </w:rPr>
              <w:t>/</w:t>
            </w:r>
            <w:proofErr w:type="spellStart"/>
            <w:r w:rsidRPr="00205526">
              <w:rPr>
                <w:szCs w:val="28"/>
              </w:rPr>
              <w:t>п</w:t>
            </w:r>
            <w:proofErr w:type="spellEnd"/>
          </w:p>
        </w:tc>
        <w:tc>
          <w:tcPr>
            <w:tcW w:w="5281" w:type="dxa"/>
          </w:tcPr>
          <w:p w:rsidR="00205526" w:rsidRPr="00205526" w:rsidRDefault="00205526" w:rsidP="00ED768C">
            <w:pPr>
              <w:jc w:val="center"/>
              <w:rPr>
                <w:szCs w:val="28"/>
              </w:rPr>
            </w:pPr>
          </w:p>
          <w:p w:rsidR="00205526" w:rsidRPr="00205526" w:rsidRDefault="00205526" w:rsidP="00205526">
            <w:pPr>
              <w:jc w:val="center"/>
              <w:rPr>
                <w:szCs w:val="28"/>
              </w:rPr>
            </w:pPr>
            <w:r w:rsidRPr="00205526">
              <w:rPr>
                <w:szCs w:val="28"/>
              </w:rPr>
              <w:t xml:space="preserve">Наименование </w:t>
            </w:r>
            <w:proofErr w:type="gramStart"/>
            <w:r w:rsidRPr="00205526">
              <w:rPr>
                <w:szCs w:val="28"/>
              </w:rPr>
              <w:t>муниципального</w:t>
            </w:r>
            <w:proofErr w:type="gramEnd"/>
            <w:r w:rsidRPr="00205526">
              <w:rPr>
                <w:szCs w:val="28"/>
              </w:rPr>
              <w:t xml:space="preserve"> образования</w:t>
            </w:r>
          </w:p>
        </w:tc>
        <w:tc>
          <w:tcPr>
            <w:tcW w:w="3260" w:type="dxa"/>
          </w:tcPr>
          <w:p w:rsidR="00205526" w:rsidRPr="00205526" w:rsidRDefault="00205526" w:rsidP="00ED768C">
            <w:pPr>
              <w:jc w:val="center"/>
              <w:rPr>
                <w:szCs w:val="28"/>
              </w:rPr>
            </w:pPr>
            <w:r w:rsidRPr="00205526">
              <w:rPr>
                <w:szCs w:val="28"/>
              </w:rPr>
              <w:t>Рекомендуемый срок внедрения персонифицированного финансирования дополнительного образования</w:t>
            </w:r>
          </w:p>
        </w:tc>
      </w:tr>
      <w:tr w:rsidR="00205526" w:rsidRPr="00205526" w:rsidTr="00205526">
        <w:tc>
          <w:tcPr>
            <w:tcW w:w="810" w:type="dxa"/>
          </w:tcPr>
          <w:p w:rsidR="00205526" w:rsidRPr="00205526" w:rsidRDefault="00205526" w:rsidP="00205526">
            <w:pPr>
              <w:pStyle w:val="a4"/>
              <w:numPr>
                <w:ilvl w:val="0"/>
                <w:numId w:val="16"/>
              </w:numPr>
              <w:spacing w:before="0" w:beforeAutospacing="0" w:after="0" w:afterAutospacing="0"/>
              <w:contextualSpacing/>
              <w:rPr>
                <w:sz w:val="28"/>
                <w:szCs w:val="28"/>
              </w:rPr>
            </w:pPr>
          </w:p>
        </w:tc>
        <w:tc>
          <w:tcPr>
            <w:tcW w:w="5281" w:type="dxa"/>
            <w:vAlign w:val="bottom"/>
          </w:tcPr>
          <w:p w:rsidR="00205526" w:rsidRPr="00205526" w:rsidRDefault="00205526" w:rsidP="00ED768C">
            <w:pPr>
              <w:rPr>
                <w:szCs w:val="28"/>
              </w:rPr>
            </w:pPr>
            <w:r w:rsidRPr="00205526">
              <w:rPr>
                <w:szCs w:val="28"/>
              </w:rPr>
              <w:t>Город Биробиджан</w:t>
            </w:r>
          </w:p>
        </w:tc>
        <w:tc>
          <w:tcPr>
            <w:tcW w:w="3260" w:type="dxa"/>
          </w:tcPr>
          <w:p w:rsidR="00205526" w:rsidRPr="00205526" w:rsidRDefault="00205526" w:rsidP="00ED768C">
            <w:pPr>
              <w:rPr>
                <w:szCs w:val="28"/>
              </w:rPr>
            </w:pPr>
            <w:r w:rsidRPr="00205526">
              <w:rPr>
                <w:szCs w:val="28"/>
              </w:rPr>
              <w:t>1 сентября 2022</w:t>
            </w:r>
            <w:r w:rsidR="001E7F67">
              <w:rPr>
                <w:szCs w:val="28"/>
              </w:rPr>
              <w:t xml:space="preserve"> года</w:t>
            </w:r>
          </w:p>
        </w:tc>
      </w:tr>
      <w:tr w:rsidR="00205526" w:rsidRPr="00205526" w:rsidTr="00205526">
        <w:tc>
          <w:tcPr>
            <w:tcW w:w="810" w:type="dxa"/>
          </w:tcPr>
          <w:p w:rsidR="00205526" w:rsidRPr="00205526" w:rsidRDefault="00205526" w:rsidP="00205526">
            <w:pPr>
              <w:pStyle w:val="a4"/>
              <w:numPr>
                <w:ilvl w:val="0"/>
                <w:numId w:val="16"/>
              </w:numPr>
              <w:spacing w:before="0" w:beforeAutospacing="0" w:after="0" w:afterAutospacing="0"/>
              <w:contextualSpacing/>
              <w:rPr>
                <w:sz w:val="28"/>
                <w:szCs w:val="28"/>
              </w:rPr>
            </w:pPr>
          </w:p>
        </w:tc>
        <w:tc>
          <w:tcPr>
            <w:tcW w:w="5281" w:type="dxa"/>
            <w:vAlign w:val="bottom"/>
          </w:tcPr>
          <w:p w:rsidR="00205526" w:rsidRPr="00205526" w:rsidRDefault="00205526" w:rsidP="00ED768C">
            <w:pPr>
              <w:rPr>
                <w:szCs w:val="28"/>
              </w:rPr>
            </w:pPr>
            <w:r w:rsidRPr="00205526">
              <w:rPr>
                <w:szCs w:val="28"/>
              </w:rPr>
              <w:t>Облученский муниципальный район</w:t>
            </w:r>
          </w:p>
        </w:tc>
        <w:tc>
          <w:tcPr>
            <w:tcW w:w="3260" w:type="dxa"/>
          </w:tcPr>
          <w:p w:rsidR="00205526" w:rsidRPr="00205526" w:rsidRDefault="00205526" w:rsidP="00ED768C">
            <w:pPr>
              <w:rPr>
                <w:szCs w:val="28"/>
              </w:rPr>
            </w:pPr>
            <w:r w:rsidRPr="00205526">
              <w:rPr>
                <w:szCs w:val="28"/>
              </w:rPr>
              <w:t>1 сентября 2022</w:t>
            </w:r>
            <w:r w:rsidR="001E7F67">
              <w:rPr>
                <w:szCs w:val="28"/>
              </w:rPr>
              <w:t xml:space="preserve"> года</w:t>
            </w:r>
          </w:p>
        </w:tc>
      </w:tr>
      <w:tr w:rsidR="00205526" w:rsidRPr="00205526" w:rsidTr="00205526">
        <w:tc>
          <w:tcPr>
            <w:tcW w:w="810" w:type="dxa"/>
          </w:tcPr>
          <w:p w:rsidR="00205526" w:rsidRPr="00205526" w:rsidRDefault="00205526" w:rsidP="00205526">
            <w:pPr>
              <w:pStyle w:val="a4"/>
              <w:numPr>
                <w:ilvl w:val="0"/>
                <w:numId w:val="16"/>
              </w:numPr>
              <w:spacing w:before="0" w:beforeAutospacing="0" w:after="0" w:afterAutospacing="0"/>
              <w:contextualSpacing/>
              <w:rPr>
                <w:sz w:val="28"/>
                <w:szCs w:val="28"/>
              </w:rPr>
            </w:pPr>
          </w:p>
        </w:tc>
        <w:tc>
          <w:tcPr>
            <w:tcW w:w="5281" w:type="dxa"/>
            <w:vAlign w:val="bottom"/>
          </w:tcPr>
          <w:p w:rsidR="00205526" w:rsidRPr="00205526" w:rsidRDefault="00205526" w:rsidP="00ED768C">
            <w:pPr>
              <w:rPr>
                <w:szCs w:val="28"/>
              </w:rPr>
            </w:pPr>
            <w:proofErr w:type="spellStart"/>
            <w:r w:rsidRPr="00205526">
              <w:rPr>
                <w:szCs w:val="28"/>
              </w:rPr>
              <w:t>Смидовичский</w:t>
            </w:r>
            <w:proofErr w:type="spellEnd"/>
            <w:r w:rsidRPr="00205526">
              <w:rPr>
                <w:szCs w:val="28"/>
              </w:rPr>
              <w:t xml:space="preserve"> муниципальный район</w:t>
            </w:r>
          </w:p>
        </w:tc>
        <w:tc>
          <w:tcPr>
            <w:tcW w:w="3260" w:type="dxa"/>
          </w:tcPr>
          <w:p w:rsidR="00205526" w:rsidRPr="00205526" w:rsidRDefault="00205526" w:rsidP="00ED768C">
            <w:pPr>
              <w:rPr>
                <w:szCs w:val="28"/>
              </w:rPr>
            </w:pPr>
            <w:r w:rsidRPr="00205526">
              <w:rPr>
                <w:szCs w:val="28"/>
              </w:rPr>
              <w:t>1 сентября 2022</w:t>
            </w:r>
            <w:r w:rsidR="001E7F67">
              <w:rPr>
                <w:szCs w:val="28"/>
              </w:rPr>
              <w:t xml:space="preserve"> года</w:t>
            </w:r>
          </w:p>
        </w:tc>
      </w:tr>
      <w:tr w:rsidR="00205526" w:rsidRPr="00205526" w:rsidTr="00205526">
        <w:tc>
          <w:tcPr>
            <w:tcW w:w="810" w:type="dxa"/>
          </w:tcPr>
          <w:p w:rsidR="00205526" w:rsidRPr="00205526" w:rsidRDefault="00205526" w:rsidP="00205526">
            <w:pPr>
              <w:pStyle w:val="a4"/>
              <w:numPr>
                <w:ilvl w:val="0"/>
                <w:numId w:val="16"/>
              </w:numPr>
              <w:spacing w:before="0" w:beforeAutospacing="0" w:after="0" w:afterAutospacing="0"/>
              <w:contextualSpacing/>
              <w:rPr>
                <w:sz w:val="28"/>
                <w:szCs w:val="28"/>
              </w:rPr>
            </w:pPr>
          </w:p>
        </w:tc>
        <w:tc>
          <w:tcPr>
            <w:tcW w:w="5281" w:type="dxa"/>
            <w:vAlign w:val="bottom"/>
          </w:tcPr>
          <w:p w:rsidR="00205526" w:rsidRPr="00205526" w:rsidRDefault="00205526" w:rsidP="00ED768C">
            <w:pPr>
              <w:rPr>
                <w:szCs w:val="28"/>
              </w:rPr>
            </w:pPr>
            <w:r w:rsidRPr="00205526">
              <w:rPr>
                <w:szCs w:val="28"/>
              </w:rPr>
              <w:t>Биробиджанский муниципальный район</w:t>
            </w:r>
          </w:p>
        </w:tc>
        <w:tc>
          <w:tcPr>
            <w:tcW w:w="3260" w:type="dxa"/>
          </w:tcPr>
          <w:p w:rsidR="00205526" w:rsidRPr="00205526" w:rsidRDefault="00205526" w:rsidP="00ED768C">
            <w:pPr>
              <w:rPr>
                <w:szCs w:val="28"/>
              </w:rPr>
            </w:pPr>
            <w:r w:rsidRPr="00205526">
              <w:rPr>
                <w:szCs w:val="28"/>
              </w:rPr>
              <w:t>1 сентября 2023</w:t>
            </w:r>
            <w:r w:rsidR="001E7F67">
              <w:rPr>
                <w:szCs w:val="28"/>
              </w:rPr>
              <w:t xml:space="preserve"> года</w:t>
            </w:r>
          </w:p>
        </w:tc>
      </w:tr>
      <w:tr w:rsidR="00205526" w:rsidRPr="00205526" w:rsidTr="00205526">
        <w:tc>
          <w:tcPr>
            <w:tcW w:w="810" w:type="dxa"/>
          </w:tcPr>
          <w:p w:rsidR="00205526" w:rsidRPr="00205526" w:rsidRDefault="00205526" w:rsidP="00205526">
            <w:pPr>
              <w:pStyle w:val="a4"/>
              <w:numPr>
                <w:ilvl w:val="0"/>
                <w:numId w:val="16"/>
              </w:numPr>
              <w:spacing w:before="0" w:beforeAutospacing="0" w:after="0" w:afterAutospacing="0"/>
              <w:contextualSpacing/>
              <w:rPr>
                <w:sz w:val="28"/>
                <w:szCs w:val="28"/>
              </w:rPr>
            </w:pPr>
          </w:p>
        </w:tc>
        <w:tc>
          <w:tcPr>
            <w:tcW w:w="5281" w:type="dxa"/>
            <w:vAlign w:val="bottom"/>
          </w:tcPr>
          <w:p w:rsidR="00205526" w:rsidRPr="00205526" w:rsidRDefault="00205526" w:rsidP="00ED768C">
            <w:pPr>
              <w:rPr>
                <w:szCs w:val="28"/>
              </w:rPr>
            </w:pPr>
            <w:r w:rsidRPr="00205526">
              <w:rPr>
                <w:szCs w:val="28"/>
              </w:rPr>
              <w:t>Ленинский муниципальный район</w:t>
            </w:r>
          </w:p>
        </w:tc>
        <w:tc>
          <w:tcPr>
            <w:tcW w:w="3260" w:type="dxa"/>
          </w:tcPr>
          <w:p w:rsidR="00205526" w:rsidRPr="00205526" w:rsidRDefault="00205526" w:rsidP="00ED768C">
            <w:pPr>
              <w:rPr>
                <w:szCs w:val="28"/>
              </w:rPr>
            </w:pPr>
            <w:r w:rsidRPr="00205526">
              <w:rPr>
                <w:szCs w:val="28"/>
              </w:rPr>
              <w:t>1 сентября 2023</w:t>
            </w:r>
            <w:r w:rsidR="001E7F67">
              <w:rPr>
                <w:szCs w:val="28"/>
              </w:rPr>
              <w:t xml:space="preserve"> года</w:t>
            </w:r>
          </w:p>
        </w:tc>
      </w:tr>
      <w:tr w:rsidR="00205526" w:rsidRPr="00205526" w:rsidTr="00205526">
        <w:tc>
          <w:tcPr>
            <w:tcW w:w="810" w:type="dxa"/>
          </w:tcPr>
          <w:p w:rsidR="00205526" w:rsidRPr="00205526" w:rsidRDefault="00205526" w:rsidP="00205526">
            <w:pPr>
              <w:pStyle w:val="a4"/>
              <w:numPr>
                <w:ilvl w:val="0"/>
                <w:numId w:val="16"/>
              </w:numPr>
              <w:spacing w:before="0" w:beforeAutospacing="0" w:after="0" w:afterAutospacing="0"/>
              <w:contextualSpacing/>
              <w:rPr>
                <w:sz w:val="28"/>
                <w:szCs w:val="28"/>
              </w:rPr>
            </w:pPr>
          </w:p>
        </w:tc>
        <w:tc>
          <w:tcPr>
            <w:tcW w:w="5281" w:type="dxa"/>
            <w:vAlign w:val="bottom"/>
          </w:tcPr>
          <w:p w:rsidR="00205526" w:rsidRPr="00205526" w:rsidRDefault="00205526" w:rsidP="00ED768C">
            <w:pPr>
              <w:rPr>
                <w:szCs w:val="28"/>
              </w:rPr>
            </w:pPr>
            <w:r w:rsidRPr="00205526">
              <w:rPr>
                <w:szCs w:val="28"/>
              </w:rPr>
              <w:t>Октябрьский муниципальный район</w:t>
            </w:r>
          </w:p>
        </w:tc>
        <w:tc>
          <w:tcPr>
            <w:tcW w:w="3260" w:type="dxa"/>
          </w:tcPr>
          <w:p w:rsidR="00205526" w:rsidRPr="00205526" w:rsidRDefault="00205526" w:rsidP="00ED768C">
            <w:pPr>
              <w:rPr>
                <w:szCs w:val="28"/>
              </w:rPr>
            </w:pPr>
            <w:r w:rsidRPr="00205526">
              <w:rPr>
                <w:szCs w:val="28"/>
              </w:rPr>
              <w:t>1 сентября 2023</w:t>
            </w:r>
            <w:r w:rsidR="001E7F67">
              <w:rPr>
                <w:szCs w:val="28"/>
              </w:rPr>
              <w:t xml:space="preserve"> года</w:t>
            </w:r>
          </w:p>
        </w:tc>
      </w:tr>
    </w:tbl>
    <w:p w:rsidR="00D75FF2" w:rsidRDefault="00D75FF2" w:rsidP="00C11CC2">
      <w:pPr>
        <w:rPr>
          <w:szCs w:val="28"/>
        </w:rPr>
      </w:pPr>
    </w:p>
    <w:p w:rsidR="00D75FF2" w:rsidRDefault="00D75FF2" w:rsidP="00C11CC2">
      <w:pPr>
        <w:rPr>
          <w:szCs w:val="28"/>
        </w:rPr>
      </w:pPr>
    </w:p>
    <w:p w:rsidR="00D75FF2" w:rsidRDefault="00D75FF2" w:rsidP="00C11CC2">
      <w:pPr>
        <w:rPr>
          <w:szCs w:val="28"/>
        </w:rPr>
      </w:pPr>
    </w:p>
    <w:p w:rsidR="00D75FF2" w:rsidRDefault="00D75FF2" w:rsidP="00C11CC2">
      <w:pPr>
        <w:rPr>
          <w:szCs w:val="28"/>
        </w:rPr>
      </w:pPr>
    </w:p>
    <w:p w:rsidR="00660233" w:rsidRDefault="00660233" w:rsidP="00C11CC2">
      <w:pPr>
        <w:rPr>
          <w:szCs w:val="28"/>
        </w:rPr>
      </w:pPr>
    </w:p>
    <w:p w:rsidR="00CF6488" w:rsidRDefault="00CF6488" w:rsidP="00E03A68">
      <w:pPr>
        <w:ind w:left="360"/>
        <w:jc w:val="center"/>
        <w:rPr>
          <w:szCs w:val="28"/>
        </w:rPr>
      </w:pPr>
    </w:p>
    <w:p w:rsidR="00205526" w:rsidRDefault="00205526" w:rsidP="00E03A68">
      <w:pPr>
        <w:ind w:left="360"/>
        <w:jc w:val="center"/>
        <w:rPr>
          <w:szCs w:val="28"/>
        </w:rPr>
      </w:pPr>
    </w:p>
    <w:p w:rsidR="00205526" w:rsidRDefault="00205526" w:rsidP="00E03A68">
      <w:pPr>
        <w:ind w:left="360"/>
        <w:jc w:val="center"/>
        <w:rPr>
          <w:szCs w:val="28"/>
        </w:rPr>
      </w:pPr>
    </w:p>
    <w:p w:rsidR="00205526" w:rsidRDefault="00205526" w:rsidP="00E03A68">
      <w:pPr>
        <w:ind w:left="360"/>
        <w:jc w:val="center"/>
        <w:rPr>
          <w:szCs w:val="28"/>
        </w:rPr>
      </w:pPr>
    </w:p>
    <w:p w:rsidR="00205526" w:rsidRDefault="00205526" w:rsidP="00E03A68">
      <w:pPr>
        <w:ind w:left="360"/>
        <w:jc w:val="center"/>
        <w:rPr>
          <w:szCs w:val="28"/>
        </w:rPr>
      </w:pPr>
    </w:p>
    <w:p w:rsidR="00205526" w:rsidRDefault="00205526" w:rsidP="00E03A68">
      <w:pPr>
        <w:ind w:left="360"/>
        <w:jc w:val="center"/>
        <w:rPr>
          <w:szCs w:val="28"/>
        </w:rPr>
      </w:pPr>
    </w:p>
    <w:p w:rsidR="00205526" w:rsidRDefault="00205526" w:rsidP="00E03A68">
      <w:pPr>
        <w:ind w:left="360"/>
        <w:jc w:val="center"/>
        <w:rPr>
          <w:szCs w:val="28"/>
        </w:rPr>
      </w:pPr>
    </w:p>
    <w:p w:rsidR="00205526" w:rsidRDefault="00205526" w:rsidP="00E03A68">
      <w:pPr>
        <w:ind w:left="360"/>
        <w:jc w:val="center"/>
        <w:rPr>
          <w:szCs w:val="28"/>
        </w:rPr>
      </w:pPr>
    </w:p>
    <w:p w:rsidR="00205526" w:rsidRDefault="00205526" w:rsidP="00E03A68">
      <w:pPr>
        <w:ind w:left="360"/>
        <w:jc w:val="center"/>
        <w:rPr>
          <w:szCs w:val="28"/>
        </w:rPr>
      </w:pPr>
    </w:p>
    <w:p w:rsidR="00205526" w:rsidRDefault="00205526" w:rsidP="00E03A68">
      <w:pPr>
        <w:ind w:left="360"/>
        <w:jc w:val="center"/>
        <w:rPr>
          <w:szCs w:val="28"/>
        </w:rPr>
      </w:pPr>
    </w:p>
    <w:p w:rsidR="00205526" w:rsidRDefault="00205526" w:rsidP="00E03A68">
      <w:pPr>
        <w:ind w:left="360"/>
        <w:jc w:val="center"/>
        <w:rPr>
          <w:szCs w:val="28"/>
        </w:rPr>
      </w:pPr>
    </w:p>
    <w:p w:rsidR="00205526" w:rsidRDefault="00205526" w:rsidP="00E03A68">
      <w:pPr>
        <w:ind w:left="360"/>
        <w:jc w:val="center"/>
        <w:rPr>
          <w:szCs w:val="28"/>
        </w:rPr>
      </w:pPr>
    </w:p>
    <w:p w:rsidR="00205526" w:rsidRDefault="00205526" w:rsidP="00E03A68">
      <w:pPr>
        <w:ind w:left="360"/>
        <w:jc w:val="center"/>
        <w:rPr>
          <w:szCs w:val="28"/>
        </w:rPr>
      </w:pPr>
    </w:p>
    <w:p w:rsidR="005712DA" w:rsidRDefault="005712DA" w:rsidP="00E03A68">
      <w:pPr>
        <w:ind w:left="360"/>
        <w:jc w:val="center"/>
        <w:rPr>
          <w:szCs w:val="28"/>
        </w:rPr>
      </w:pPr>
    </w:p>
    <w:p w:rsidR="005712DA" w:rsidRDefault="005712DA" w:rsidP="00E03A68">
      <w:pPr>
        <w:ind w:left="360"/>
        <w:jc w:val="center"/>
        <w:rPr>
          <w:szCs w:val="28"/>
        </w:rPr>
      </w:pPr>
    </w:p>
    <w:p w:rsidR="005712DA" w:rsidRDefault="005712DA" w:rsidP="00E03A68">
      <w:pPr>
        <w:ind w:left="360"/>
        <w:jc w:val="center"/>
        <w:rPr>
          <w:szCs w:val="28"/>
        </w:rPr>
      </w:pPr>
    </w:p>
    <w:p w:rsidR="00205526" w:rsidRDefault="00205526" w:rsidP="005712DA">
      <w:pPr>
        <w:jc w:val="left"/>
        <w:rPr>
          <w:szCs w:val="28"/>
        </w:rPr>
      </w:pPr>
    </w:p>
    <w:sectPr w:rsidR="00205526" w:rsidSect="001E7F67">
      <w:pgSz w:w="11905" w:h="16837"/>
      <w:pgMar w:top="1134" w:right="851" w:bottom="1134" w:left="1701" w:header="720" w:footer="720" w:gutter="0"/>
      <w:pgNumType w:start="1"/>
      <w:cols w:space="6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9FB" w:rsidRDefault="00F079FB" w:rsidP="00063882">
      <w:r>
        <w:separator/>
      </w:r>
    </w:p>
  </w:endnote>
  <w:endnote w:type="continuationSeparator" w:id="1">
    <w:p w:rsidR="00F079FB" w:rsidRDefault="00F079FB" w:rsidP="00063882">
      <w:r>
        <w:continuationSeparator/>
      </w:r>
    </w:p>
  </w:endnote>
  <w:endnote w:id="2">
    <w:p w:rsidR="00D75FF2" w:rsidRPr="00C11CC2" w:rsidRDefault="00D75FF2" w:rsidP="00C11CC2">
      <w:pPr>
        <w:pStyle w:val="af5"/>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Cond">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9FB" w:rsidRDefault="00F079FB" w:rsidP="00063882">
      <w:r>
        <w:separator/>
      </w:r>
    </w:p>
  </w:footnote>
  <w:footnote w:type="continuationSeparator" w:id="1">
    <w:p w:rsidR="00F079FB" w:rsidRDefault="00F079FB" w:rsidP="00063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5D8" w:rsidRPr="003F446A" w:rsidRDefault="00981874">
    <w:pPr>
      <w:pStyle w:val="a8"/>
      <w:jc w:val="center"/>
      <w:rPr>
        <w:sz w:val="24"/>
        <w:szCs w:val="24"/>
      </w:rPr>
    </w:pPr>
    <w:r w:rsidRPr="003F446A">
      <w:rPr>
        <w:sz w:val="24"/>
        <w:szCs w:val="24"/>
      </w:rPr>
      <w:fldChar w:fldCharType="begin"/>
    </w:r>
    <w:r w:rsidR="009305D8" w:rsidRPr="003F446A">
      <w:rPr>
        <w:sz w:val="24"/>
        <w:szCs w:val="24"/>
      </w:rPr>
      <w:instrText xml:space="preserve"> PAGE   \* MERGEFORMAT </w:instrText>
    </w:r>
    <w:r w:rsidRPr="003F446A">
      <w:rPr>
        <w:sz w:val="24"/>
        <w:szCs w:val="24"/>
      </w:rPr>
      <w:fldChar w:fldCharType="separate"/>
    </w:r>
    <w:r w:rsidR="00703F29">
      <w:rPr>
        <w:noProof/>
        <w:sz w:val="24"/>
        <w:szCs w:val="24"/>
      </w:rPr>
      <w:t>2</w:t>
    </w:r>
    <w:r w:rsidRPr="003F446A">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63ED"/>
    <w:multiLevelType w:val="hybridMultilevel"/>
    <w:tmpl w:val="39F837C0"/>
    <w:lvl w:ilvl="0" w:tplc="B48028BC">
      <w:start w:val="1"/>
      <w:numFmt w:val="decimal"/>
      <w:lvlText w:val="%1."/>
      <w:lvlJc w:val="left"/>
      <w:pPr>
        <w:ind w:left="1669" w:hanging="9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CC569F1"/>
    <w:multiLevelType w:val="multilevel"/>
    <w:tmpl w:val="9BE06FC2"/>
    <w:lvl w:ilvl="0">
      <w:start w:val="1"/>
      <w:numFmt w:val="decimal"/>
      <w:lvlText w:val="%1."/>
      <w:lvlJc w:val="left"/>
      <w:pPr>
        <w:ind w:left="360" w:hanging="360"/>
      </w:pPr>
      <w:rPr>
        <w:rFonts w:hint="default"/>
        <w:lang w:val="ru-RU"/>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CFB00B8"/>
    <w:multiLevelType w:val="hybridMultilevel"/>
    <w:tmpl w:val="8F401674"/>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A324C6"/>
    <w:multiLevelType w:val="multilevel"/>
    <w:tmpl w:val="0C72D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19725ED"/>
    <w:multiLevelType w:val="hybridMultilevel"/>
    <w:tmpl w:val="8842CADA"/>
    <w:lvl w:ilvl="0" w:tplc="1E12206E">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072EDC"/>
    <w:multiLevelType w:val="singleLevel"/>
    <w:tmpl w:val="DA16205E"/>
    <w:lvl w:ilvl="0">
      <w:start w:val="1"/>
      <w:numFmt w:val="decimal"/>
      <w:lvlText w:val="%1)"/>
      <w:legacy w:legacy="1" w:legacySpace="0" w:legacyIndent="322"/>
      <w:lvlJc w:val="left"/>
      <w:rPr>
        <w:rFonts w:ascii="Times New Roman" w:hAnsi="Times New Roman" w:cs="Times New Roman" w:hint="default"/>
      </w:rPr>
    </w:lvl>
  </w:abstractNum>
  <w:abstractNum w:abstractNumId="6">
    <w:nsid w:val="42C84053"/>
    <w:multiLevelType w:val="hybridMultilevel"/>
    <w:tmpl w:val="D576C2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44125C3"/>
    <w:multiLevelType w:val="singleLevel"/>
    <w:tmpl w:val="DA16205E"/>
    <w:lvl w:ilvl="0">
      <w:start w:val="1"/>
      <w:numFmt w:val="decimal"/>
      <w:lvlText w:val="%1)"/>
      <w:legacy w:legacy="1" w:legacySpace="0" w:legacyIndent="322"/>
      <w:lvlJc w:val="left"/>
      <w:rPr>
        <w:rFonts w:ascii="Times New Roman" w:hAnsi="Times New Roman" w:cs="Times New Roman" w:hint="default"/>
      </w:rPr>
    </w:lvl>
  </w:abstractNum>
  <w:abstractNum w:abstractNumId="8">
    <w:nsid w:val="4B6F337E"/>
    <w:multiLevelType w:val="multilevel"/>
    <w:tmpl w:val="6C94F9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3AB08C6"/>
    <w:multiLevelType w:val="hybridMultilevel"/>
    <w:tmpl w:val="721865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3C206D6"/>
    <w:multiLevelType w:val="hybridMultilevel"/>
    <w:tmpl w:val="FE2A40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91591F"/>
    <w:multiLevelType w:val="hybridMultilevel"/>
    <w:tmpl w:val="71542A3C"/>
    <w:lvl w:ilvl="0" w:tplc="6D6AD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F06179"/>
    <w:multiLevelType w:val="hybridMultilevel"/>
    <w:tmpl w:val="54A6F8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0F531F3"/>
    <w:multiLevelType w:val="multilevel"/>
    <w:tmpl w:val="FB544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2CC3D30"/>
    <w:multiLevelType w:val="multilevel"/>
    <w:tmpl w:val="26F03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F006F44"/>
    <w:multiLevelType w:val="hybridMultilevel"/>
    <w:tmpl w:val="9D5E99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5"/>
  </w:num>
  <w:num w:numId="3">
    <w:abstractNumId w:val="12"/>
  </w:num>
  <w:num w:numId="4">
    <w:abstractNumId w:val="0"/>
  </w:num>
  <w:num w:numId="5">
    <w:abstractNumId w:val="9"/>
  </w:num>
  <w:num w:numId="6">
    <w:abstractNumId w:val="13"/>
  </w:num>
  <w:num w:numId="7">
    <w:abstractNumId w:val="8"/>
  </w:num>
  <w:num w:numId="8">
    <w:abstractNumId w:val="14"/>
  </w:num>
  <w:num w:numId="9">
    <w:abstractNumId w:val="3"/>
  </w:num>
  <w:num w:numId="10">
    <w:abstractNumId w:val="1"/>
  </w:num>
  <w:num w:numId="11">
    <w:abstractNumId w:val="4"/>
  </w:num>
  <w:num w:numId="12">
    <w:abstractNumId w:val="10"/>
  </w:num>
  <w:num w:numId="13">
    <w:abstractNumId w:val="2"/>
  </w:num>
  <w:num w:numId="14">
    <w:abstractNumId w:val="6"/>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docVars>
    <w:docVar w:name="attr0#ESED_DateEdition" w:val="DATE#{d '2019-08-07'}"/>
    <w:docVar w:name="attr1#Наименование" w:val="VARCHAR#О внедрении на территории Еврейской автономной области целевой модели развития региональной системы дополнительного образования детей"/>
    <w:docVar w:name="attr2#Вид документа" w:val="OID_TYPE#620200011=Распоряжение правительства ЕАО"/>
    <w:docVar w:name="attr3#Автор" w:val="OID_TYPE#29910=Пчелкина Т.М."/>
    <w:docVar w:name="attr4#Дата поступления" w:val="DATE#{d '2019-08-04'}"/>
    <w:docVar w:name="attr5#Бланк" w:val="OID_TYPE#"/>
    <w:docVar w:name="attr6#Номер документа" w:val="VARCHAR#286-рп"/>
    <w:docVar w:name="attr7#Дата подписания" w:val="DATE#{d '2019-08-08'}"/>
    <w:docVar w:name="ESED_ActEdition" w:val="3"/>
    <w:docVar w:name="ESED_AutorEdition" w:val="Карачун М.Л."/>
    <w:docVar w:name="ESED_Edition" w:val="3"/>
    <w:docVar w:name="ESED_IDnum" w:val="Карачун/2019-2755"/>
    <w:docVar w:name="ESED_Lock" w:val="6"/>
    <w:docVar w:name="SPD_Annotation" w:val="N 286-рп от 08.08.2019 Карачун/2019-2755(3)#О внедрении на территории Еврейской автономной области целевой модели развития региональной системы дополнительного образования детей#Распоряжение правительства ЕАО   Пчелкина Т.М.#Дата создания редакции: 07.08.2019"/>
    <w:docVar w:name="SPD_AreaName" w:val="Документ (ЕСЭД)"/>
    <w:docVar w:name="SPD_hostURL" w:val="base-eao"/>
    <w:docVar w:name="SPD_NumDoc" w:val="48314"/>
    <w:docVar w:name="SPD_vDir" w:val="spd"/>
  </w:docVars>
  <w:rsids>
    <w:rsidRoot w:val="00783121"/>
    <w:rsid w:val="00000D6A"/>
    <w:rsid w:val="00001D65"/>
    <w:rsid w:val="00005AFB"/>
    <w:rsid w:val="00005C57"/>
    <w:rsid w:val="000171B9"/>
    <w:rsid w:val="000219C7"/>
    <w:rsid w:val="00034B4E"/>
    <w:rsid w:val="0003517B"/>
    <w:rsid w:val="000355B4"/>
    <w:rsid w:val="000427CD"/>
    <w:rsid w:val="000515E2"/>
    <w:rsid w:val="000516ED"/>
    <w:rsid w:val="00051934"/>
    <w:rsid w:val="000527ED"/>
    <w:rsid w:val="000560E0"/>
    <w:rsid w:val="00060A03"/>
    <w:rsid w:val="00063428"/>
    <w:rsid w:val="00063882"/>
    <w:rsid w:val="00075A87"/>
    <w:rsid w:val="00082CC4"/>
    <w:rsid w:val="00087135"/>
    <w:rsid w:val="00095C3E"/>
    <w:rsid w:val="0009783A"/>
    <w:rsid w:val="00097E61"/>
    <w:rsid w:val="000B2607"/>
    <w:rsid w:val="000B274D"/>
    <w:rsid w:val="000B42A4"/>
    <w:rsid w:val="000D0140"/>
    <w:rsid w:val="000D55FA"/>
    <w:rsid w:val="000D67FE"/>
    <w:rsid w:val="000D6B18"/>
    <w:rsid w:val="000E0E2B"/>
    <w:rsid w:val="000E24CC"/>
    <w:rsid w:val="000E3580"/>
    <w:rsid w:val="000E4D52"/>
    <w:rsid w:val="000E5649"/>
    <w:rsid w:val="000E76C0"/>
    <w:rsid w:val="000F1405"/>
    <w:rsid w:val="00101493"/>
    <w:rsid w:val="001045BC"/>
    <w:rsid w:val="0011594D"/>
    <w:rsid w:val="00120D40"/>
    <w:rsid w:val="0012291F"/>
    <w:rsid w:val="00122979"/>
    <w:rsid w:val="00122A54"/>
    <w:rsid w:val="001278C4"/>
    <w:rsid w:val="001279E0"/>
    <w:rsid w:val="00136A47"/>
    <w:rsid w:val="00140942"/>
    <w:rsid w:val="0017012A"/>
    <w:rsid w:val="0019276A"/>
    <w:rsid w:val="00197D6F"/>
    <w:rsid w:val="001A56EE"/>
    <w:rsid w:val="001C635F"/>
    <w:rsid w:val="001C783A"/>
    <w:rsid w:val="001D7967"/>
    <w:rsid w:val="001E4E56"/>
    <w:rsid w:val="001E7905"/>
    <w:rsid w:val="001E7F67"/>
    <w:rsid w:val="001F2B97"/>
    <w:rsid w:val="001F5E87"/>
    <w:rsid w:val="00205526"/>
    <w:rsid w:val="0020703A"/>
    <w:rsid w:val="0021156B"/>
    <w:rsid w:val="002215C6"/>
    <w:rsid w:val="00234368"/>
    <w:rsid w:val="00251F3F"/>
    <w:rsid w:val="0025258F"/>
    <w:rsid w:val="00261DD0"/>
    <w:rsid w:val="00262046"/>
    <w:rsid w:val="002643CD"/>
    <w:rsid w:val="00264542"/>
    <w:rsid w:val="00265597"/>
    <w:rsid w:val="002767AE"/>
    <w:rsid w:val="00285CDC"/>
    <w:rsid w:val="00287A62"/>
    <w:rsid w:val="0029217E"/>
    <w:rsid w:val="00293979"/>
    <w:rsid w:val="002972DA"/>
    <w:rsid w:val="002A4621"/>
    <w:rsid w:val="002A7BD1"/>
    <w:rsid w:val="002A7BD8"/>
    <w:rsid w:val="002B6838"/>
    <w:rsid w:val="002B7867"/>
    <w:rsid w:val="002C22C2"/>
    <w:rsid w:val="002C3317"/>
    <w:rsid w:val="002C5D87"/>
    <w:rsid w:val="002D14DD"/>
    <w:rsid w:val="002D46C4"/>
    <w:rsid w:val="002E016C"/>
    <w:rsid w:val="002E7BF6"/>
    <w:rsid w:val="002F5F0A"/>
    <w:rsid w:val="002F7A1E"/>
    <w:rsid w:val="00304C70"/>
    <w:rsid w:val="003078A1"/>
    <w:rsid w:val="00315D8A"/>
    <w:rsid w:val="003171DB"/>
    <w:rsid w:val="003178CD"/>
    <w:rsid w:val="00320A28"/>
    <w:rsid w:val="00324030"/>
    <w:rsid w:val="00334503"/>
    <w:rsid w:val="00335209"/>
    <w:rsid w:val="00336896"/>
    <w:rsid w:val="003469AD"/>
    <w:rsid w:val="00346AAF"/>
    <w:rsid w:val="00353BDC"/>
    <w:rsid w:val="00354161"/>
    <w:rsid w:val="0036552E"/>
    <w:rsid w:val="00371D8A"/>
    <w:rsid w:val="0037210B"/>
    <w:rsid w:val="003727A4"/>
    <w:rsid w:val="00390D28"/>
    <w:rsid w:val="00391A86"/>
    <w:rsid w:val="003A1ED0"/>
    <w:rsid w:val="003B5C3D"/>
    <w:rsid w:val="003B70B4"/>
    <w:rsid w:val="003B718E"/>
    <w:rsid w:val="003C19A5"/>
    <w:rsid w:val="003C6821"/>
    <w:rsid w:val="003D455A"/>
    <w:rsid w:val="003D7091"/>
    <w:rsid w:val="003E11DB"/>
    <w:rsid w:val="003E1764"/>
    <w:rsid w:val="003E4EDA"/>
    <w:rsid w:val="003E72BE"/>
    <w:rsid w:val="003F446A"/>
    <w:rsid w:val="003F58A1"/>
    <w:rsid w:val="003F7CF5"/>
    <w:rsid w:val="0040628F"/>
    <w:rsid w:val="00406DA0"/>
    <w:rsid w:val="00410F7A"/>
    <w:rsid w:val="00413E31"/>
    <w:rsid w:val="0041549A"/>
    <w:rsid w:val="0042764A"/>
    <w:rsid w:val="004319D2"/>
    <w:rsid w:val="00432FE9"/>
    <w:rsid w:val="00447A92"/>
    <w:rsid w:val="00452DD1"/>
    <w:rsid w:val="004530E0"/>
    <w:rsid w:val="00454A23"/>
    <w:rsid w:val="004568A3"/>
    <w:rsid w:val="00464BE1"/>
    <w:rsid w:val="004670BE"/>
    <w:rsid w:val="00467951"/>
    <w:rsid w:val="00467CBF"/>
    <w:rsid w:val="00471ABC"/>
    <w:rsid w:val="00473F15"/>
    <w:rsid w:val="00483D05"/>
    <w:rsid w:val="00491618"/>
    <w:rsid w:val="00492193"/>
    <w:rsid w:val="004936CC"/>
    <w:rsid w:val="004A6141"/>
    <w:rsid w:val="004A690B"/>
    <w:rsid w:val="004A79B1"/>
    <w:rsid w:val="004B232F"/>
    <w:rsid w:val="004B2BAC"/>
    <w:rsid w:val="004C1328"/>
    <w:rsid w:val="004C13F2"/>
    <w:rsid w:val="004C63FB"/>
    <w:rsid w:val="004D5A01"/>
    <w:rsid w:val="004E5956"/>
    <w:rsid w:val="004E6DFD"/>
    <w:rsid w:val="004E7C0B"/>
    <w:rsid w:val="004F510D"/>
    <w:rsid w:val="005018D2"/>
    <w:rsid w:val="005025E2"/>
    <w:rsid w:val="0050266F"/>
    <w:rsid w:val="005026AD"/>
    <w:rsid w:val="00505A82"/>
    <w:rsid w:val="00505ED0"/>
    <w:rsid w:val="00512270"/>
    <w:rsid w:val="0051521D"/>
    <w:rsid w:val="00516490"/>
    <w:rsid w:val="00516F25"/>
    <w:rsid w:val="00517A87"/>
    <w:rsid w:val="00527C96"/>
    <w:rsid w:val="005321C1"/>
    <w:rsid w:val="00532EC9"/>
    <w:rsid w:val="00533FA5"/>
    <w:rsid w:val="00545A46"/>
    <w:rsid w:val="005462C4"/>
    <w:rsid w:val="00552166"/>
    <w:rsid w:val="005712DA"/>
    <w:rsid w:val="00573678"/>
    <w:rsid w:val="005759B3"/>
    <w:rsid w:val="005803C8"/>
    <w:rsid w:val="00584849"/>
    <w:rsid w:val="00585F61"/>
    <w:rsid w:val="00592F50"/>
    <w:rsid w:val="005A012D"/>
    <w:rsid w:val="005A068F"/>
    <w:rsid w:val="005A3079"/>
    <w:rsid w:val="005D0088"/>
    <w:rsid w:val="005D2306"/>
    <w:rsid w:val="005D4E6F"/>
    <w:rsid w:val="005D5146"/>
    <w:rsid w:val="005D621E"/>
    <w:rsid w:val="005D6807"/>
    <w:rsid w:val="005E3541"/>
    <w:rsid w:val="005E508C"/>
    <w:rsid w:val="00610448"/>
    <w:rsid w:val="00611B2A"/>
    <w:rsid w:val="00614427"/>
    <w:rsid w:val="0062657C"/>
    <w:rsid w:val="00631A72"/>
    <w:rsid w:val="0064266C"/>
    <w:rsid w:val="0065091D"/>
    <w:rsid w:val="00653F69"/>
    <w:rsid w:val="006568B8"/>
    <w:rsid w:val="00660233"/>
    <w:rsid w:val="0066509B"/>
    <w:rsid w:val="00670A62"/>
    <w:rsid w:val="00671581"/>
    <w:rsid w:val="006744F2"/>
    <w:rsid w:val="00677534"/>
    <w:rsid w:val="006816BF"/>
    <w:rsid w:val="0068467F"/>
    <w:rsid w:val="00692778"/>
    <w:rsid w:val="00692F6F"/>
    <w:rsid w:val="00694EB0"/>
    <w:rsid w:val="00695664"/>
    <w:rsid w:val="006961A9"/>
    <w:rsid w:val="006A2F0E"/>
    <w:rsid w:val="006A68D6"/>
    <w:rsid w:val="006B6F92"/>
    <w:rsid w:val="006C0223"/>
    <w:rsid w:val="006C3FB8"/>
    <w:rsid w:val="006D5005"/>
    <w:rsid w:val="006E04FF"/>
    <w:rsid w:val="006F5BD2"/>
    <w:rsid w:val="00700D02"/>
    <w:rsid w:val="00703F29"/>
    <w:rsid w:val="007044FD"/>
    <w:rsid w:val="007046FE"/>
    <w:rsid w:val="00704E1F"/>
    <w:rsid w:val="00711D56"/>
    <w:rsid w:val="007170F3"/>
    <w:rsid w:val="007208AA"/>
    <w:rsid w:val="00722F49"/>
    <w:rsid w:val="0072304C"/>
    <w:rsid w:val="0072732B"/>
    <w:rsid w:val="00731454"/>
    <w:rsid w:val="007373D5"/>
    <w:rsid w:val="0074153A"/>
    <w:rsid w:val="00742A57"/>
    <w:rsid w:val="00742E4F"/>
    <w:rsid w:val="0076210C"/>
    <w:rsid w:val="0077112E"/>
    <w:rsid w:val="00777EB0"/>
    <w:rsid w:val="007804AF"/>
    <w:rsid w:val="00781DD4"/>
    <w:rsid w:val="00783121"/>
    <w:rsid w:val="00786A60"/>
    <w:rsid w:val="007914F7"/>
    <w:rsid w:val="00792853"/>
    <w:rsid w:val="007942BE"/>
    <w:rsid w:val="00795DB9"/>
    <w:rsid w:val="007B1A02"/>
    <w:rsid w:val="007C204E"/>
    <w:rsid w:val="007C527C"/>
    <w:rsid w:val="007D21A9"/>
    <w:rsid w:val="007D4465"/>
    <w:rsid w:val="007E0AE3"/>
    <w:rsid w:val="007F3215"/>
    <w:rsid w:val="007F7B4E"/>
    <w:rsid w:val="00804863"/>
    <w:rsid w:val="00820D80"/>
    <w:rsid w:val="008277DC"/>
    <w:rsid w:val="00833A14"/>
    <w:rsid w:val="00841074"/>
    <w:rsid w:val="008417CC"/>
    <w:rsid w:val="00842079"/>
    <w:rsid w:val="00842303"/>
    <w:rsid w:val="00844168"/>
    <w:rsid w:val="00852EC1"/>
    <w:rsid w:val="008534D4"/>
    <w:rsid w:val="00857EF6"/>
    <w:rsid w:val="00876065"/>
    <w:rsid w:val="008804BA"/>
    <w:rsid w:val="0089116C"/>
    <w:rsid w:val="008A19B8"/>
    <w:rsid w:val="008A3EF8"/>
    <w:rsid w:val="008A60B3"/>
    <w:rsid w:val="008B4C15"/>
    <w:rsid w:val="008C7191"/>
    <w:rsid w:val="00910F79"/>
    <w:rsid w:val="00920AF2"/>
    <w:rsid w:val="0092489D"/>
    <w:rsid w:val="009305D8"/>
    <w:rsid w:val="00937FF4"/>
    <w:rsid w:val="009403E0"/>
    <w:rsid w:val="00957433"/>
    <w:rsid w:val="0096055E"/>
    <w:rsid w:val="0097377C"/>
    <w:rsid w:val="00976028"/>
    <w:rsid w:val="00981874"/>
    <w:rsid w:val="00987EDF"/>
    <w:rsid w:val="0099103B"/>
    <w:rsid w:val="00997888"/>
    <w:rsid w:val="009A02EC"/>
    <w:rsid w:val="009B4A3E"/>
    <w:rsid w:val="009D1145"/>
    <w:rsid w:val="009D42D0"/>
    <w:rsid w:val="00A00A0F"/>
    <w:rsid w:val="00A053EC"/>
    <w:rsid w:val="00A11D70"/>
    <w:rsid w:val="00A237F4"/>
    <w:rsid w:val="00A24EEE"/>
    <w:rsid w:val="00A250A2"/>
    <w:rsid w:val="00A26CC2"/>
    <w:rsid w:val="00A27C37"/>
    <w:rsid w:val="00A400DE"/>
    <w:rsid w:val="00A8415E"/>
    <w:rsid w:val="00A85BFD"/>
    <w:rsid w:val="00AA3126"/>
    <w:rsid w:val="00AB6BA5"/>
    <w:rsid w:val="00AD20E0"/>
    <w:rsid w:val="00AD592E"/>
    <w:rsid w:val="00AF29DD"/>
    <w:rsid w:val="00AF640F"/>
    <w:rsid w:val="00B05693"/>
    <w:rsid w:val="00B05C86"/>
    <w:rsid w:val="00B2293D"/>
    <w:rsid w:val="00B23FC8"/>
    <w:rsid w:val="00B276D1"/>
    <w:rsid w:val="00B31928"/>
    <w:rsid w:val="00B40AC0"/>
    <w:rsid w:val="00B43B24"/>
    <w:rsid w:val="00B471F4"/>
    <w:rsid w:val="00B776A4"/>
    <w:rsid w:val="00B81B12"/>
    <w:rsid w:val="00B84C76"/>
    <w:rsid w:val="00B86609"/>
    <w:rsid w:val="00B902F6"/>
    <w:rsid w:val="00BA7DEE"/>
    <w:rsid w:val="00BB1B7A"/>
    <w:rsid w:val="00BB38A7"/>
    <w:rsid w:val="00BC0497"/>
    <w:rsid w:val="00BC0B34"/>
    <w:rsid w:val="00BE091A"/>
    <w:rsid w:val="00BE1507"/>
    <w:rsid w:val="00BF0A75"/>
    <w:rsid w:val="00BF3A2C"/>
    <w:rsid w:val="00C02F02"/>
    <w:rsid w:val="00C03146"/>
    <w:rsid w:val="00C05418"/>
    <w:rsid w:val="00C11CC2"/>
    <w:rsid w:val="00C160C4"/>
    <w:rsid w:val="00C262B5"/>
    <w:rsid w:val="00C4266C"/>
    <w:rsid w:val="00C43D47"/>
    <w:rsid w:val="00C4409C"/>
    <w:rsid w:val="00C53211"/>
    <w:rsid w:val="00C533D1"/>
    <w:rsid w:val="00C5374D"/>
    <w:rsid w:val="00C6280A"/>
    <w:rsid w:val="00C74BEC"/>
    <w:rsid w:val="00C757F6"/>
    <w:rsid w:val="00C76044"/>
    <w:rsid w:val="00C77C86"/>
    <w:rsid w:val="00C83B74"/>
    <w:rsid w:val="00C84C92"/>
    <w:rsid w:val="00C867FC"/>
    <w:rsid w:val="00C90987"/>
    <w:rsid w:val="00C90F72"/>
    <w:rsid w:val="00C919B1"/>
    <w:rsid w:val="00C935D9"/>
    <w:rsid w:val="00C94900"/>
    <w:rsid w:val="00CA08BB"/>
    <w:rsid w:val="00CB37C6"/>
    <w:rsid w:val="00CB4E80"/>
    <w:rsid w:val="00CB57A0"/>
    <w:rsid w:val="00CC0D70"/>
    <w:rsid w:val="00CC2A80"/>
    <w:rsid w:val="00CC59F8"/>
    <w:rsid w:val="00CD6BB5"/>
    <w:rsid w:val="00CE3F7F"/>
    <w:rsid w:val="00CF4B76"/>
    <w:rsid w:val="00CF6488"/>
    <w:rsid w:val="00D01136"/>
    <w:rsid w:val="00D02E0A"/>
    <w:rsid w:val="00D140DE"/>
    <w:rsid w:val="00D22183"/>
    <w:rsid w:val="00D2305F"/>
    <w:rsid w:val="00D36EB7"/>
    <w:rsid w:val="00D5175A"/>
    <w:rsid w:val="00D54270"/>
    <w:rsid w:val="00D56B68"/>
    <w:rsid w:val="00D669BB"/>
    <w:rsid w:val="00D75FF2"/>
    <w:rsid w:val="00D81E19"/>
    <w:rsid w:val="00D8225E"/>
    <w:rsid w:val="00D9276B"/>
    <w:rsid w:val="00DA0D73"/>
    <w:rsid w:val="00DA7D07"/>
    <w:rsid w:val="00DB1916"/>
    <w:rsid w:val="00DB5E5A"/>
    <w:rsid w:val="00DB7012"/>
    <w:rsid w:val="00DB780B"/>
    <w:rsid w:val="00DE55E4"/>
    <w:rsid w:val="00DF7586"/>
    <w:rsid w:val="00E01866"/>
    <w:rsid w:val="00E029F5"/>
    <w:rsid w:val="00E03A68"/>
    <w:rsid w:val="00E0402B"/>
    <w:rsid w:val="00E100CA"/>
    <w:rsid w:val="00E16A1B"/>
    <w:rsid w:val="00E16AFC"/>
    <w:rsid w:val="00E24906"/>
    <w:rsid w:val="00E2588F"/>
    <w:rsid w:val="00E3230E"/>
    <w:rsid w:val="00E34788"/>
    <w:rsid w:val="00E35062"/>
    <w:rsid w:val="00E41438"/>
    <w:rsid w:val="00E42E17"/>
    <w:rsid w:val="00E45962"/>
    <w:rsid w:val="00E55C89"/>
    <w:rsid w:val="00E749F8"/>
    <w:rsid w:val="00E75BDD"/>
    <w:rsid w:val="00E76EA8"/>
    <w:rsid w:val="00E76F91"/>
    <w:rsid w:val="00E837A9"/>
    <w:rsid w:val="00E87EBB"/>
    <w:rsid w:val="00E94984"/>
    <w:rsid w:val="00EA35FE"/>
    <w:rsid w:val="00EA65AD"/>
    <w:rsid w:val="00EA787D"/>
    <w:rsid w:val="00EB375C"/>
    <w:rsid w:val="00ED22BC"/>
    <w:rsid w:val="00ED253B"/>
    <w:rsid w:val="00ED3ED4"/>
    <w:rsid w:val="00EE3DC8"/>
    <w:rsid w:val="00EE746E"/>
    <w:rsid w:val="00EF0A6A"/>
    <w:rsid w:val="00EF3A88"/>
    <w:rsid w:val="00EF5FB9"/>
    <w:rsid w:val="00F0286E"/>
    <w:rsid w:val="00F03BA0"/>
    <w:rsid w:val="00F0450A"/>
    <w:rsid w:val="00F079FB"/>
    <w:rsid w:val="00F13A44"/>
    <w:rsid w:val="00F27AC4"/>
    <w:rsid w:val="00F31AA6"/>
    <w:rsid w:val="00F40C73"/>
    <w:rsid w:val="00F4158E"/>
    <w:rsid w:val="00F4309B"/>
    <w:rsid w:val="00F43E0D"/>
    <w:rsid w:val="00F5137D"/>
    <w:rsid w:val="00F63B16"/>
    <w:rsid w:val="00F7161A"/>
    <w:rsid w:val="00F74F7D"/>
    <w:rsid w:val="00F80117"/>
    <w:rsid w:val="00F82092"/>
    <w:rsid w:val="00F85739"/>
    <w:rsid w:val="00F90E3C"/>
    <w:rsid w:val="00F94509"/>
    <w:rsid w:val="00F94EFF"/>
    <w:rsid w:val="00F96EB3"/>
    <w:rsid w:val="00FC426C"/>
    <w:rsid w:val="00FC6B69"/>
    <w:rsid w:val="00FC7A13"/>
    <w:rsid w:val="00FD25AA"/>
    <w:rsid w:val="00FD53B6"/>
    <w:rsid w:val="00FD7319"/>
    <w:rsid w:val="00FD7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33"/>
    <w:pPr>
      <w:jc w:val="both"/>
    </w:pPr>
    <w:rPr>
      <w:color w:val="000000"/>
      <w:sz w:val="28"/>
      <w:szCs w:val="22"/>
    </w:rPr>
  </w:style>
  <w:style w:type="paragraph" w:styleId="1">
    <w:name w:val="heading 1"/>
    <w:basedOn w:val="a"/>
    <w:next w:val="a"/>
    <w:link w:val="10"/>
    <w:uiPriority w:val="9"/>
    <w:qFormat/>
    <w:rsid w:val="006568B8"/>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D36EB7"/>
    <w:pPr>
      <w:spacing w:before="100" w:beforeAutospacing="1" w:after="100" w:afterAutospacing="1"/>
      <w:jc w:val="left"/>
      <w:outlineLvl w:val="1"/>
    </w:pPr>
    <w:rPr>
      <w:b/>
      <w:bCs/>
      <w:sz w:val="36"/>
      <w:szCs w:val="36"/>
    </w:rPr>
  </w:style>
  <w:style w:type="paragraph" w:styleId="3">
    <w:name w:val="heading 3"/>
    <w:basedOn w:val="a"/>
    <w:next w:val="a"/>
    <w:link w:val="30"/>
    <w:uiPriority w:val="9"/>
    <w:semiHidden/>
    <w:unhideWhenUsed/>
    <w:qFormat/>
    <w:rsid w:val="0049161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568B8"/>
    <w:rPr>
      <w:rFonts w:ascii="Cambria" w:hAnsi="Cambria" w:cs="Times New Roman"/>
      <w:b/>
      <w:bCs/>
      <w:color w:val="000000"/>
      <w:kern w:val="32"/>
      <w:sz w:val="32"/>
      <w:szCs w:val="32"/>
    </w:rPr>
  </w:style>
  <w:style w:type="character" w:customStyle="1" w:styleId="20">
    <w:name w:val="Заголовок 2 Знак"/>
    <w:link w:val="2"/>
    <w:uiPriority w:val="9"/>
    <w:locked/>
    <w:rsid w:val="00D36EB7"/>
    <w:rPr>
      <w:rFonts w:cs="Times New Roman"/>
      <w:b/>
      <w:bCs/>
      <w:color w:val="auto"/>
      <w:sz w:val="36"/>
      <w:szCs w:val="36"/>
      <w:lang w:eastAsia="ru-RU"/>
    </w:rPr>
  </w:style>
  <w:style w:type="character" w:customStyle="1" w:styleId="30">
    <w:name w:val="Заголовок 3 Знак"/>
    <w:link w:val="3"/>
    <w:uiPriority w:val="9"/>
    <w:semiHidden/>
    <w:locked/>
    <w:rsid w:val="00491618"/>
    <w:rPr>
      <w:rFonts w:ascii="Cambria" w:hAnsi="Cambria" w:cs="Times New Roman"/>
      <w:b/>
      <w:bCs/>
      <w:color w:val="000000"/>
      <w:sz w:val="26"/>
      <w:szCs w:val="26"/>
    </w:rPr>
  </w:style>
  <w:style w:type="character" w:customStyle="1" w:styleId="grame">
    <w:name w:val="grame"/>
    <w:rsid w:val="00783121"/>
    <w:rPr>
      <w:rFonts w:cs="Times New Roman"/>
    </w:rPr>
  </w:style>
  <w:style w:type="character" w:customStyle="1" w:styleId="spelle">
    <w:name w:val="spelle"/>
    <w:rsid w:val="00783121"/>
    <w:rPr>
      <w:rFonts w:cs="Times New Roman"/>
    </w:rPr>
  </w:style>
  <w:style w:type="paragraph" w:styleId="a3">
    <w:name w:val="No Spacing"/>
    <w:basedOn w:val="a"/>
    <w:uiPriority w:val="1"/>
    <w:qFormat/>
    <w:rsid w:val="00C935D9"/>
    <w:pPr>
      <w:spacing w:before="100" w:beforeAutospacing="1" w:after="100" w:afterAutospacing="1"/>
      <w:jc w:val="left"/>
    </w:pPr>
    <w:rPr>
      <w:sz w:val="24"/>
      <w:szCs w:val="24"/>
    </w:rPr>
  </w:style>
  <w:style w:type="paragraph" w:styleId="a4">
    <w:name w:val="List Paragraph"/>
    <w:basedOn w:val="a"/>
    <w:uiPriority w:val="34"/>
    <w:qFormat/>
    <w:rsid w:val="00C935D9"/>
    <w:pPr>
      <w:spacing w:before="100" w:beforeAutospacing="1" w:after="100" w:afterAutospacing="1"/>
      <w:jc w:val="left"/>
    </w:pPr>
    <w:rPr>
      <w:sz w:val="24"/>
      <w:szCs w:val="24"/>
    </w:rPr>
  </w:style>
  <w:style w:type="character" w:customStyle="1" w:styleId="bookmark">
    <w:name w:val="bookmark"/>
    <w:rsid w:val="00C935D9"/>
    <w:rPr>
      <w:rFonts w:cs="Times New Roman"/>
    </w:rPr>
  </w:style>
  <w:style w:type="paragraph" w:customStyle="1" w:styleId="consplusnormal">
    <w:name w:val="consplusnormal"/>
    <w:basedOn w:val="a"/>
    <w:rsid w:val="00C935D9"/>
    <w:pPr>
      <w:spacing w:before="100" w:beforeAutospacing="1" w:after="100" w:afterAutospacing="1"/>
      <w:jc w:val="left"/>
    </w:pPr>
    <w:rPr>
      <w:sz w:val="24"/>
      <w:szCs w:val="24"/>
    </w:rPr>
  </w:style>
  <w:style w:type="paragraph" w:styleId="a5">
    <w:name w:val="Balloon Text"/>
    <w:basedOn w:val="a"/>
    <w:link w:val="a6"/>
    <w:uiPriority w:val="99"/>
    <w:semiHidden/>
    <w:unhideWhenUsed/>
    <w:rsid w:val="00C935D9"/>
    <w:rPr>
      <w:rFonts w:ascii="Tahoma" w:hAnsi="Tahoma" w:cs="Tahoma"/>
      <w:sz w:val="16"/>
      <w:szCs w:val="16"/>
    </w:rPr>
  </w:style>
  <w:style w:type="character" w:customStyle="1" w:styleId="a6">
    <w:name w:val="Текст выноски Знак"/>
    <w:link w:val="a5"/>
    <w:uiPriority w:val="99"/>
    <w:semiHidden/>
    <w:locked/>
    <w:rsid w:val="00C935D9"/>
    <w:rPr>
      <w:rFonts w:ascii="Tahoma" w:hAnsi="Tahoma" w:cs="Tahoma"/>
      <w:color w:val="auto"/>
      <w:sz w:val="16"/>
      <w:szCs w:val="16"/>
      <w:lang w:eastAsia="ru-RU"/>
    </w:rPr>
  </w:style>
  <w:style w:type="character" w:customStyle="1" w:styleId="FontStyle49">
    <w:name w:val="Font Style49"/>
    <w:uiPriority w:val="99"/>
    <w:rsid w:val="004E5956"/>
    <w:rPr>
      <w:rFonts w:ascii="Times New Roman" w:hAnsi="Times New Roman" w:cs="Times New Roman"/>
      <w:color w:val="000000"/>
      <w:sz w:val="26"/>
      <w:szCs w:val="26"/>
    </w:rPr>
  </w:style>
  <w:style w:type="table" w:styleId="a7">
    <w:name w:val="Table Grid"/>
    <w:basedOn w:val="a1"/>
    <w:uiPriority w:val="59"/>
    <w:rsid w:val="00A24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4">
    <w:name w:val="Font Style34"/>
    <w:uiPriority w:val="99"/>
    <w:rsid w:val="007D4465"/>
    <w:rPr>
      <w:rFonts w:ascii="Times New Roman" w:hAnsi="Times New Roman" w:cs="Times New Roman"/>
      <w:b/>
      <w:bCs/>
      <w:color w:val="000000"/>
      <w:sz w:val="26"/>
      <w:szCs w:val="26"/>
    </w:rPr>
  </w:style>
  <w:style w:type="character" w:customStyle="1" w:styleId="FontStyle52">
    <w:name w:val="Font Style52"/>
    <w:uiPriority w:val="99"/>
    <w:rsid w:val="007D4465"/>
    <w:rPr>
      <w:rFonts w:ascii="Times New Roman" w:hAnsi="Times New Roman" w:cs="Times New Roman"/>
      <w:b/>
      <w:bCs/>
      <w:color w:val="000000"/>
      <w:sz w:val="26"/>
      <w:szCs w:val="26"/>
    </w:rPr>
  </w:style>
  <w:style w:type="paragraph" w:customStyle="1" w:styleId="Style38">
    <w:name w:val="Style38"/>
    <w:basedOn w:val="a"/>
    <w:uiPriority w:val="99"/>
    <w:rsid w:val="007D4465"/>
    <w:pPr>
      <w:widowControl w:val="0"/>
      <w:autoSpaceDE w:val="0"/>
      <w:autoSpaceDN w:val="0"/>
      <w:adjustRightInd w:val="0"/>
      <w:jc w:val="left"/>
    </w:pPr>
    <w:rPr>
      <w:sz w:val="24"/>
      <w:szCs w:val="24"/>
    </w:rPr>
  </w:style>
  <w:style w:type="paragraph" w:customStyle="1" w:styleId="Style40">
    <w:name w:val="Style40"/>
    <w:basedOn w:val="a"/>
    <w:uiPriority w:val="99"/>
    <w:rsid w:val="007D4465"/>
    <w:pPr>
      <w:widowControl w:val="0"/>
      <w:autoSpaceDE w:val="0"/>
      <w:autoSpaceDN w:val="0"/>
      <w:adjustRightInd w:val="0"/>
      <w:spacing w:line="259" w:lineRule="exact"/>
      <w:jc w:val="left"/>
    </w:pPr>
    <w:rPr>
      <w:sz w:val="24"/>
      <w:szCs w:val="24"/>
    </w:rPr>
  </w:style>
  <w:style w:type="paragraph" w:customStyle="1" w:styleId="Style41">
    <w:name w:val="Style41"/>
    <w:basedOn w:val="a"/>
    <w:uiPriority w:val="99"/>
    <w:rsid w:val="007D4465"/>
    <w:pPr>
      <w:widowControl w:val="0"/>
      <w:autoSpaceDE w:val="0"/>
      <w:autoSpaceDN w:val="0"/>
      <w:adjustRightInd w:val="0"/>
      <w:jc w:val="left"/>
    </w:pPr>
    <w:rPr>
      <w:sz w:val="24"/>
      <w:szCs w:val="24"/>
    </w:rPr>
  </w:style>
  <w:style w:type="paragraph" w:customStyle="1" w:styleId="Style42">
    <w:name w:val="Style42"/>
    <w:basedOn w:val="a"/>
    <w:uiPriority w:val="99"/>
    <w:rsid w:val="007D4465"/>
    <w:pPr>
      <w:widowControl w:val="0"/>
      <w:autoSpaceDE w:val="0"/>
      <w:autoSpaceDN w:val="0"/>
      <w:adjustRightInd w:val="0"/>
      <w:spacing w:line="259" w:lineRule="exact"/>
      <w:jc w:val="center"/>
    </w:pPr>
    <w:rPr>
      <w:sz w:val="24"/>
      <w:szCs w:val="24"/>
    </w:rPr>
  </w:style>
  <w:style w:type="character" w:customStyle="1" w:styleId="FontStyle54">
    <w:name w:val="Font Style54"/>
    <w:uiPriority w:val="99"/>
    <w:rsid w:val="007D4465"/>
    <w:rPr>
      <w:rFonts w:ascii="Times New Roman" w:hAnsi="Times New Roman" w:cs="Times New Roman"/>
      <w:b/>
      <w:bCs/>
      <w:color w:val="000000"/>
      <w:sz w:val="22"/>
      <w:szCs w:val="22"/>
    </w:rPr>
  </w:style>
  <w:style w:type="character" w:customStyle="1" w:styleId="FontStyle55">
    <w:name w:val="Font Style55"/>
    <w:uiPriority w:val="99"/>
    <w:rsid w:val="007D4465"/>
    <w:rPr>
      <w:rFonts w:ascii="Times New Roman" w:hAnsi="Times New Roman" w:cs="Times New Roman"/>
      <w:color w:val="000000"/>
      <w:sz w:val="24"/>
      <w:szCs w:val="24"/>
    </w:rPr>
  </w:style>
  <w:style w:type="character" w:customStyle="1" w:styleId="FontStyle58">
    <w:name w:val="Font Style58"/>
    <w:uiPriority w:val="99"/>
    <w:rsid w:val="007D4465"/>
    <w:rPr>
      <w:rFonts w:ascii="Times New Roman" w:hAnsi="Times New Roman" w:cs="Times New Roman"/>
      <w:b/>
      <w:bCs/>
      <w:color w:val="000000"/>
      <w:sz w:val="24"/>
      <w:szCs w:val="24"/>
    </w:rPr>
  </w:style>
  <w:style w:type="paragraph" w:customStyle="1" w:styleId="Style12">
    <w:name w:val="Style12"/>
    <w:basedOn w:val="a"/>
    <w:uiPriority w:val="99"/>
    <w:rsid w:val="00FD53B6"/>
    <w:pPr>
      <w:widowControl w:val="0"/>
      <w:autoSpaceDE w:val="0"/>
      <w:autoSpaceDN w:val="0"/>
      <w:adjustRightInd w:val="0"/>
    </w:pPr>
    <w:rPr>
      <w:sz w:val="24"/>
      <w:szCs w:val="24"/>
    </w:rPr>
  </w:style>
  <w:style w:type="character" w:customStyle="1" w:styleId="FontStyle36">
    <w:name w:val="Font Style36"/>
    <w:uiPriority w:val="99"/>
    <w:rsid w:val="00FD53B6"/>
    <w:rPr>
      <w:rFonts w:ascii="Times New Roman" w:hAnsi="Times New Roman" w:cs="Times New Roman"/>
      <w:color w:val="000000"/>
      <w:sz w:val="26"/>
      <w:szCs w:val="26"/>
    </w:rPr>
  </w:style>
  <w:style w:type="paragraph" w:customStyle="1" w:styleId="Style7">
    <w:name w:val="Style7"/>
    <w:basedOn w:val="a"/>
    <w:uiPriority w:val="99"/>
    <w:rsid w:val="00FD53B6"/>
    <w:pPr>
      <w:widowControl w:val="0"/>
      <w:autoSpaceDE w:val="0"/>
      <w:autoSpaceDN w:val="0"/>
      <w:adjustRightInd w:val="0"/>
      <w:spacing w:line="1843" w:lineRule="exact"/>
      <w:jc w:val="center"/>
    </w:pPr>
    <w:rPr>
      <w:sz w:val="24"/>
      <w:szCs w:val="24"/>
    </w:rPr>
  </w:style>
  <w:style w:type="paragraph" w:customStyle="1" w:styleId="Style21">
    <w:name w:val="Style21"/>
    <w:basedOn w:val="a"/>
    <w:uiPriority w:val="99"/>
    <w:rsid w:val="00FD53B6"/>
    <w:pPr>
      <w:widowControl w:val="0"/>
      <w:autoSpaceDE w:val="0"/>
      <w:autoSpaceDN w:val="0"/>
      <w:adjustRightInd w:val="0"/>
      <w:jc w:val="left"/>
    </w:pPr>
    <w:rPr>
      <w:sz w:val="24"/>
      <w:szCs w:val="24"/>
    </w:rPr>
  </w:style>
  <w:style w:type="paragraph" w:customStyle="1" w:styleId="Style44">
    <w:name w:val="Style44"/>
    <w:basedOn w:val="a"/>
    <w:uiPriority w:val="99"/>
    <w:rsid w:val="00FD53B6"/>
    <w:pPr>
      <w:widowControl w:val="0"/>
      <w:autoSpaceDE w:val="0"/>
      <w:autoSpaceDN w:val="0"/>
      <w:adjustRightInd w:val="0"/>
      <w:jc w:val="left"/>
    </w:pPr>
    <w:rPr>
      <w:sz w:val="24"/>
      <w:szCs w:val="24"/>
    </w:rPr>
  </w:style>
  <w:style w:type="paragraph" w:customStyle="1" w:styleId="Style45">
    <w:name w:val="Style45"/>
    <w:basedOn w:val="a"/>
    <w:uiPriority w:val="99"/>
    <w:rsid w:val="00FD53B6"/>
    <w:pPr>
      <w:widowControl w:val="0"/>
      <w:autoSpaceDE w:val="0"/>
      <w:autoSpaceDN w:val="0"/>
      <w:adjustRightInd w:val="0"/>
      <w:spacing w:line="519" w:lineRule="exact"/>
      <w:jc w:val="center"/>
    </w:pPr>
    <w:rPr>
      <w:sz w:val="24"/>
      <w:szCs w:val="24"/>
    </w:rPr>
  </w:style>
  <w:style w:type="paragraph" w:customStyle="1" w:styleId="Style46">
    <w:name w:val="Style46"/>
    <w:basedOn w:val="a"/>
    <w:uiPriority w:val="99"/>
    <w:rsid w:val="00FD53B6"/>
    <w:pPr>
      <w:widowControl w:val="0"/>
      <w:autoSpaceDE w:val="0"/>
      <w:autoSpaceDN w:val="0"/>
      <w:adjustRightInd w:val="0"/>
      <w:spacing w:line="382" w:lineRule="exact"/>
      <w:jc w:val="left"/>
    </w:pPr>
    <w:rPr>
      <w:sz w:val="24"/>
      <w:szCs w:val="24"/>
    </w:rPr>
  </w:style>
  <w:style w:type="character" w:customStyle="1" w:styleId="FontStyle56">
    <w:name w:val="Font Style56"/>
    <w:uiPriority w:val="99"/>
    <w:rsid w:val="00FD53B6"/>
    <w:rPr>
      <w:rFonts w:ascii="Times New Roman" w:hAnsi="Times New Roman" w:cs="Times New Roman"/>
      <w:b/>
      <w:bCs/>
      <w:color w:val="000000"/>
      <w:spacing w:val="40"/>
      <w:w w:val="20"/>
      <w:sz w:val="34"/>
      <w:szCs w:val="34"/>
    </w:rPr>
  </w:style>
  <w:style w:type="character" w:customStyle="1" w:styleId="FontStyle57">
    <w:name w:val="Font Style57"/>
    <w:uiPriority w:val="99"/>
    <w:rsid w:val="00FD53B6"/>
    <w:rPr>
      <w:rFonts w:ascii="Times New Roman" w:hAnsi="Times New Roman" w:cs="Times New Roman"/>
      <w:color w:val="000000"/>
      <w:sz w:val="10"/>
      <w:szCs w:val="10"/>
    </w:rPr>
  </w:style>
  <w:style w:type="paragraph" w:customStyle="1" w:styleId="Style26">
    <w:name w:val="Style26"/>
    <w:basedOn w:val="a"/>
    <w:uiPriority w:val="99"/>
    <w:rsid w:val="003B718E"/>
    <w:pPr>
      <w:widowControl w:val="0"/>
      <w:autoSpaceDE w:val="0"/>
      <w:autoSpaceDN w:val="0"/>
      <w:adjustRightInd w:val="0"/>
      <w:spacing w:line="288" w:lineRule="exact"/>
      <w:jc w:val="center"/>
    </w:pPr>
    <w:rPr>
      <w:sz w:val="24"/>
      <w:szCs w:val="24"/>
    </w:rPr>
  </w:style>
  <w:style w:type="character" w:customStyle="1" w:styleId="FontStyle31">
    <w:name w:val="Font Style31"/>
    <w:uiPriority w:val="99"/>
    <w:rsid w:val="003B718E"/>
    <w:rPr>
      <w:rFonts w:ascii="Times New Roman" w:hAnsi="Times New Roman" w:cs="Times New Roman"/>
      <w:b/>
      <w:bCs/>
      <w:color w:val="000000"/>
      <w:sz w:val="22"/>
      <w:szCs w:val="22"/>
    </w:rPr>
  </w:style>
  <w:style w:type="paragraph" w:customStyle="1" w:styleId="Style20">
    <w:name w:val="Style20"/>
    <w:basedOn w:val="a"/>
    <w:uiPriority w:val="99"/>
    <w:rsid w:val="000D0140"/>
    <w:pPr>
      <w:widowControl w:val="0"/>
      <w:autoSpaceDE w:val="0"/>
      <w:autoSpaceDN w:val="0"/>
      <w:adjustRightInd w:val="0"/>
      <w:spacing w:line="320" w:lineRule="exact"/>
      <w:ind w:firstLine="698"/>
    </w:pPr>
    <w:rPr>
      <w:sz w:val="24"/>
      <w:szCs w:val="24"/>
    </w:rPr>
  </w:style>
  <w:style w:type="character" w:customStyle="1" w:styleId="FontStyle32">
    <w:name w:val="Font Style32"/>
    <w:uiPriority w:val="99"/>
    <w:rsid w:val="00C94900"/>
    <w:rPr>
      <w:rFonts w:ascii="Times New Roman" w:hAnsi="Times New Roman" w:cs="Times New Roman"/>
      <w:i/>
      <w:iCs/>
      <w:color w:val="000000"/>
      <w:spacing w:val="-20"/>
      <w:sz w:val="36"/>
      <w:szCs w:val="36"/>
    </w:rPr>
  </w:style>
  <w:style w:type="paragraph" w:customStyle="1" w:styleId="Style17">
    <w:name w:val="Style17"/>
    <w:basedOn w:val="a"/>
    <w:uiPriority w:val="99"/>
    <w:rsid w:val="00471ABC"/>
    <w:pPr>
      <w:widowControl w:val="0"/>
      <w:autoSpaceDE w:val="0"/>
      <w:autoSpaceDN w:val="0"/>
      <w:adjustRightInd w:val="0"/>
      <w:spacing w:line="386" w:lineRule="exact"/>
      <w:ind w:firstLine="696"/>
    </w:pPr>
    <w:rPr>
      <w:sz w:val="24"/>
      <w:szCs w:val="24"/>
    </w:rPr>
  </w:style>
  <w:style w:type="character" w:customStyle="1" w:styleId="FontStyle72">
    <w:name w:val="Font Style72"/>
    <w:uiPriority w:val="99"/>
    <w:rsid w:val="00471ABC"/>
    <w:rPr>
      <w:rFonts w:ascii="Times New Roman" w:hAnsi="Times New Roman" w:cs="Times New Roman"/>
      <w:color w:val="000000"/>
      <w:sz w:val="26"/>
      <w:szCs w:val="26"/>
    </w:rPr>
  </w:style>
  <w:style w:type="paragraph" w:customStyle="1" w:styleId="Style8">
    <w:name w:val="Style8"/>
    <w:basedOn w:val="a"/>
    <w:uiPriority w:val="99"/>
    <w:rsid w:val="00471ABC"/>
    <w:pPr>
      <w:widowControl w:val="0"/>
      <w:autoSpaceDE w:val="0"/>
      <w:autoSpaceDN w:val="0"/>
      <w:adjustRightInd w:val="0"/>
      <w:spacing w:line="459" w:lineRule="exact"/>
      <w:ind w:firstLine="734"/>
    </w:pPr>
    <w:rPr>
      <w:sz w:val="24"/>
      <w:szCs w:val="24"/>
    </w:rPr>
  </w:style>
  <w:style w:type="paragraph" w:customStyle="1" w:styleId="Style11">
    <w:name w:val="Style11"/>
    <w:basedOn w:val="a"/>
    <w:uiPriority w:val="99"/>
    <w:rsid w:val="00063882"/>
    <w:pPr>
      <w:widowControl w:val="0"/>
      <w:autoSpaceDE w:val="0"/>
      <w:autoSpaceDN w:val="0"/>
      <w:adjustRightInd w:val="0"/>
      <w:jc w:val="left"/>
    </w:pPr>
    <w:rPr>
      <w:sz w:val="24"/>
      <w:szCs w:val="24"/>
    </w:rPr>
  </w:style>
  <w:style w:type="paragraph" w:customStyle="1" w:styleId="Style13">
    <w:name w:val="Style13"/>
    <w:basedOn w:val="a"/>
    <w:uiPriority w:val="99"/>
    <w:rsid w:val="00063882"/>
    <w:pPr>
      <w:widowControl w:val="0"/>
      <w:autoSpaceDE w:val="0"/>
      <w:autoSpaceDN w:val="0"/>
      <w:adjustRightInd w:val="0"/>
      <w:spacing w:line="278" w:lineRule="exact"/>
      <w:jc w:val="left"/>
    </w:pPr>
    <w:rPr>
      <w:sz w:val="24"/>
      <w:szCs w:val="24"/>
    </w:rPr>
  </w:style>
  <w:style w:type="paragraph" w:customStyle="1" w:styleId="Style19">
    <w:name w:val="Style19"/>
    <w:basedOn w:val="a"/>
    <w:uiPriority w:val="99"/>
    <w:rsid w:val="00063882"/>
    <w:pPr>
      <w:widowControl w:val="0"/>
      <w:autoSpaceDE w:val="0"/>
      <w:autoSpaceDN w:val="0"/>
      <w:adjustRightInd w:val="0"/>
      <w:jc w:val="left"/>
    </w:pPr>
    <w:rPr>
      <w:sz w:val="24"/>
      <w:szCs w:val="24"/>
    </w:rPr>
  </w:style>
  <w:style w:type="character" w:customStyle="1" w:styleId="FontStyle68">
    <w:name w:val="Font Style68"/>
    <w:uiPriority w:val="99"/>
    <w:rsid w:val="00063882"/>
    <w:rPr>
      <w:rFonts w:ascii="Times New Roman" w:hAnsi="Times New Roman" w:cs="Times New Roman"/>
      <w:color w:val="000000"/>
      <w:sz w:val="20"/>
      <w:szCs w:val="20"/>
    </w:rPr>
  </w:style>
  <w:style w:type="character" w:customStyle="1" w:styleId="FontStyle70">
    <w:name w:val="Font Style70"/>
    <w:uiPriority w:val="99"/>
    <w:rsid w:val="00063882"/>
    <w:rPr>
      <w:rFonts w:ascii="Times New Roman" w:hAnsi="Times New Roman" w:cs="Times New Roman"/>
      <w:b/>
      <w:bCs/>
      <w:color w:val="000000"/>
      <w:sz w:val="22"/>
      <w:szCs w:val="22"/>
    </w:rPr>
  </w:style>
  <w:style w:type="character" w:customStyle="1" w:styleId="FontStyle71">
    <w:name w:val="Font Style71"/>
    <w:uiPriority w:val="99"/>
    <w:rsid w:val="00063882"/>
    <w:rPr>
      <w:rFonts w:ascii="Times New Roman" w:hAnsi="Times New Roman" w:cs="Times New Roman"/>
      <w:color w:val="000000"/>
      <w:sz w:val="22"/>
      <w:szCs w:val="22"/>
    </w:rPr>
  </w:style>
  <w:style w:type="paragraph" w:customStyle="1" w:styleId="Style15">
    <w:name w:val="Style15"/>
    <w:basedOn w:val="a"/>
    <w:uiPriority w:val="99"/>
    <w:rsid w:val="00063882"/>
    <w:pPr>
      <w:widowControl w:val="0"/>
      <w:autoSpaceDE w:val="0"/>
      <w:autoSpaceDN w:val="0"/>
      <w:adjustRightInd w:val="0"/>
      <w:spacing w:line="320" w:lineRule="exact"/>
      <w:jc w:val="left"/>
    </w:pPr>
    <w:rPr>
      <w:sz w:val="24"/>
      <w:szCs w:val="24"/>
    </w:rPr>
  </w:style>
  <w:style w:type="paragraph" w:customStyle="1" w:styleId="Style5">
    <w:name w:val="Style5"/>
    <w:basedOn w:val="a"/>
    <w:uiPriority w:val="99"/>
    <w:rsid w:val="004E7C0B"/>
    <w:pPr>
      <w:widowControl w:val="0"/>
      <w:autoSpaceDE w:val="0"/>
      <w:autoSpaceDN w:val="0"/>
      <w:adjustRightInd w:val="0"/>
      <w:jc w:val="center"/>
    </w:pPr>
    <w:rPr>
      <w:sz w:val="24"/>
      <w:szCs w:val="24"/>
    </w:rPr>
  </w:style>
  <w:style w:type="paragraph" w:customStyle="1" w:styleId="Style16">
    <w:name w:val="Style16"/>
    <w:basedOn w:val="a"/>
    <w:uiPriority w:val="99"/>
    <w:rsid w:val="004E7C0B"/>
    <w:pPr>
      <w:widowControl w:val="0"/>
      <w:autoSpaceDE w:val="0"/>
      <w:autoSpaceDN w:val="0"/>
      <w:adjustRightInd w:val="0"/>
      <w:jc w:val="left"/>
    </w:pPr>
    <w:rPr>
      <w:sz w:val="24"/>
      <w:szCs w:val="24"/>
    </w:rPr>
  </w:style>
  <w:style w:type="paragraph" w:customStyle="1" w:styleId="Style52">
    <w:name w:val="Style52"/>
    <w:basedOn w:val="a"/>
    <w:uiPriority w:val="99"/>
    <w:rsid w:val="004E7C0B"/>
    <w:pPr>
      <w:widowControl w:val="0"/>
      <w:autoSpaceDE w:val="0"/>
      <w:autoSpaceDN w:val="0"/>
      <w:adjustRightInd w:val="0"/>
      <w:spacing w:line="250" w:lineRule="exact"/>
      <w:jc w:val="center"/>
    </w:pPr>
    <w:rPr>
      <w:sz w:val="24"/>
      <w:szCs w:val="24"/>
    </w:rPr>
  </w:style>
  <w:style w:type="paragraph" w:customStyle="1" w:styleId="Style55">
    <w:name w:val="Style55"/>
    <w:basedOn w:val="a"/>
    <w:uiPriority w:val="99"/>
    <w:rsid w:val="004E7C0B"/>
    <w:pPr>
      <w:widowControl w:val="0"/>
      <w:autoSpaceDE w:val="0"/>
      <w:autoSpaceDN w:val="0"/>
      <w:adjustRightInd w:val="0"/>
      <w:spacing w:line="283" w:lineRule="exact"/>
    </w:pPr>
    <w:rPr>
      <w:sz w:val="24"/>
      <w:szCs w:val="24"/>
    </w:rPr>
  </w:style>
  <w:style w:type="character" w:customStyle="1" w:styleId="FontStyle65">
    <w:name w:val="Font Style65"/>
    <w:uiPriority w:val="99"/>
    <w:rsid w:val="004E7C0B"/>
    <w:rPr>
      <w:rFonts w:ascii="Times New Roman" w:hAnsi="Times New Roman" w:cs="Times New Roman"/>
      <w:b/>
      <w:bCs/>
      <w:color w:val="000000"/>
      <w:sz w:val="20"/>
      <w:szCs w:val="20"/>
    </w:rPr>
  </w:style>
  <w:style w:type="character" w:customStyle="1" w:styleId="FontStyle66">
    <w:name w:val="Font Style66"/>
    <w:uiPriority w:val="99"/>
    <w:rsid w:val="004E7C0B"/>
    <w:rPr>
      <w:rFonts w:ascii="Times New Roman" w:hAnsi="Times New Roman" w:cs="Times New Roman"/>
      <w:color w:val="000000"/>
      <w:sz w:val="20"/>
      <w:szCs w:val="20"/>
    </w:rPr>
  </w:style>
  <w:style w:type="character" w:customStyle="1" w:styleId="FontStyle69">
    <w:name w:val="Font Style69"/>
    <w:uiPriority w:val="99"/>
    <w:rsid w:val="004E7C0B"/>
    <w:rPr>
      <w:rFonts w:ascii="Times New Roman" w:hAnsi="Times New Roman" w:cs="Times New Roman"/>
      <w:b/>
      <w:bCs/>
      <w:color w:val="000000"/>
      <w:sz w:val="26"/>
      <w:szCs w:val="26"/>
    </w:rPr>
  </w:style>
  <w:style w:type="character" w:customStyle="1" w:styleId="FontStyle301">
    <w:name w:val="Font Style301"/>
    <w:uiPriority w:val="99"/>
    <w:rsid w:val="006A2F0E"/>
    <w:rPr>
      <w:rFonts w:ascii="Times New Roman" w:hAnsi="Times New Roman" w:cs="Times New Roman"/>
      <w:color w:val="000000"/>
      <w:sz w:val="26"/>
      <w:szCs w:val="26"/>
    </w:rPr>
  </w:style>
  <w:style w:type="paragraph" w:customStyle="1" w:styleId="Style22">
    <w:name w:val="Style22"/>
    <w:basedOn w:val="a"/>
    <w:rsid w:val="00997888"/>
    <w:pPr>
      <w:widowControl w:val="0"/>
      <w:autoSpaceDE w:val="0"/>
      <w:autoSpaceDN w:val="0"/>
      <w:adjustRightInd w:val="0"/>
      <w:jc w:val="left"/>
    </w:pPr>
    <w:rPr>
      <w:sz w:val="24"/>
      <w:szCs w:val="24"/>
    </w:rPr>
  </w:style>
  <w:style w:type="paragraph" w:customStyle="1" w:styleId="Style53">
    <w:name w:val="Style53"/>
    <w:basedOn w:val="a"/>
    <w:uiPriority w:val="99"/>
    <w:rsid w:val="00997888"/>
    <w:pPr>
      <w:widowControl w:val="0"/>
      <w:autoSpaceDE w:val="0"/>
      <w:autoSpaceDN w:val="0"/>
      <w:adjustRightInd w:val="0"/>
      <w:spacing w:line="278" w:lineRule="exact"/>
      <w:jc w:val="center"/>
    </w:pPr>
    <w:rPr>
      <w:sz w:val="24"/>
      <w:szCs w:val="24"/>
    </w:rPr>
  </w:style>
  <w:style w:type="paragraph" w:customStyle="1" w:styleId="Style126">
    <w:name w:val="Style126"/>
    <w:basedOn w:val="a"/>
    <w:uiPriority w:val="99"/>
    <w:rsid w:val="00997888"/>
    <w:pPr>
      <w:widowControl w:val="0"/>
      <w:autoSpaceDE w:val="0"/>
      <w:autoSpaceDN w:val="0"/>
      <w:adjustRightInd w:val="0"/>
      <w:jc w:val="left"/>
    </w:pPr>
    <w:rPr>
      <w:sz w:val="24"/>
      <w:szCs w:val="24"/>
    </w:rPr>
  </w:style>
  <w:style w:type="character" w:customStyle="1" w:styleId="FontStyle335">
    <w:name w:val="Font Style335"/>
    <w:uiPriority w:val="99"/>
    <w:rsid w:val="00997888"/>
    <w:rPr>
      <w:rFonts w:ascii="Times New Roman" w:hAnsi="Times New Roman" w:cs="Times New Roman"/>
      <w:color w:val="000000"/>
      <w:sz w:val="24"/>
      <w:szCs w:val="24"/>
    </w:rPr>
  </w:style>
  <w:style w:type="character" w:customStyle="1" w:styleId="FontStyle337">
    <w:name w:val="Font Style337"/>
    <w:uiPriority w:val="99"/>
    <w:rsid w:val="00997888"/>
    <w:rPr>
      <w:rFonts w:ascii="Times New Roman" w:hAnsi="Times New Roman" w:cs="Times New Roman"/>
      <w:b/>
      <w:bCs/>
      <w:color w:val="000000"/>
      <w:sz w:val="22"/>
      <w:szCs w:val="22"/>
    </w:rPr>
  </w:style>
  <w:style w:type="character" w:customStyle="1" w:styleId="FontStyle46">
    <w:name w:val="Font Style46"/>
    <w:uiPriority w:val="99"/>
    <w:rsid w:val="00ED22BC"/>
    <w:rPr>
      <w:rFonts w:ascii="Times New Roman" w:hAnsi="Times New Roman" w:cs="Times New Roman"/>
      <w:color w:val="000000"/>
      <w:sz w:val="26"/>
      <w:szCs w:val="26"/>
    </w:rPr>
  </w:style>
  <w:style w:type="character" w:customStyle="1" w:styleId="FontStyle51">
    <w:name w:val="Font Style51"/>
    <w:uiPriority w:val="99"/>
    <w:rsid w:val="0029217E"/>
    <w:rPr>
      <w:rFonts w:ascii="Times New Roman" w:hAnsi="Times New Roman" w:cs="Times New Roman"/>
      <w:b/>
      <w:bCs/>
      <w:color w:val="000000"/>
      <w:sz w:val="26"/>
      <w:szCs w:val="26"/>
    </w:rPr>
  </w:style>
  <w:style w:type="paragraph" w:styleId="a8">
    <w:name w:val="header"/>
    <w:basedOn w:val="a"/>
    <w:link w:val="a9"/>
    <w:uiPriority w:val="99"/>
    <w:unhideWhenUsed/>
    <w:rsid w:val="003F446A"/>
    <w:pPr>
      <w:tabs>
        <w:tab w:val="center" w:pos="4677"/>
        <w:tab w:val="right" w:pos="9355"/>
      </w:tabs>
    </w:pPr>
  </w:style>
  <w:style w:type="character" w:customStyle="1" w:styleId="a9">
    <w:name w:val="Верхний колонтитул Знак"/>
    <w:link w:val="a8"/>
    <w:uiPriority w:val="99"/>
    <w:locked/>
    <w:rsid w:val="003F446A"/>
    <w:rPr>
      <w:rFonts w:cs="Times New Roman"/>
      <w:color w:val="auto"/>
      <w:sz w:val="22"/>
      <w:szCs w:val="22"/>
      <w:lang w:eastAsia="ru-RU"/>
    </w:rPr>
  </w:style>
  <w:style w:type="paragraph" w:styleId="aa">
    <w:name w:val="footer"/>
    <w:basedOn w:val="a"/>
    <w:link w:val="ab"/>
    <w:uiPriority w:val="99"/>
    <w:semiHidden/>
    <w:unhideWhenUsed/>
    <w:rsid w:val="003F446A"/>
    <w:pPr>
      <w:tabs>
        <w:tab w:val="center" w:pos="4677"/>
        <w:tab w:val="right" w:pos="9355"/>
      </w:tabs>
    </w:pPr>
  </w:style>
  <w:style w:type="character" w:customStyle="1" w:styleId="ab">
    <w:name w:val="Нижний колонтитул Знак"/>
    <w:link w:val="aa"/>
    <w:uiPriority w:val="99"/>
    <w:semiHidden/>
    <w:locked/>
    <w:rsid w:val="003F446A"/>
    <w:rPr>
      <w:rFonts w:cs="Times New Roman"/>
      <w:color w:val="auto"/>
      <w:sz w:val="22"/>
      <w:szCs w:val="22"/>
      <w:lang w:eastAsia="ru-RU"/>
    </w:rPr>
  </w:style>
  <w:style w:type="character" w:customStyle="1" w:styleId="FontStyle339">
    <w:name w:val="Font Style339"/>
    <w:uiPriority w:val="99"/>
    <w:rsid w:val="00464BE1"/>
    <w:rPr>
      <w:rFonts w:ascii="Times New Roman" w:hAnsi="Times New Roman" w:cs="Times New Roman"/>
      <w:b/>
      <w:bCs/>
      <w:color w:val="000000"/>
      <w:sz w:val="26"/>
      <w:szCs w:val="26"/>
    </w:rPr>
  </w:style>
  <w:style w:type="paragraph" w:customStyle="1" w:styleId="Style30">
    <w:name w:val="Style30"/>
    <w:basedOn w:val="a"/>
    <w:uiPriority w:val="99"/>
    <w:rsid w:val="00464BE1"/>
    <w:pPr>
      <w:widowControl w:val="0"/>
      <w:autoSpaceDE w:val="0"/>
      <w:autoSpaceDN w:val="0"/>
      <w:adjustRightInd w:val="0"/>
      <w:jc w:val="left"/>
    </w:pPr>
    <w:rPr>
      <w:sz w:val="24"/>
      <w:szCs w:val="24"/>
    </w:rPr>
  </w:style>
  <w:style w:type="character" w:customStyle="1" w:styleId="FontStyle326">
    <w:name w:val="Font Style326"/>
    <w:uiPriority w:val="99"/>
    <w:rsid w:val="00464BE1"/>
    <w:rPr>
      <w:rFonts w:ascii="Times New Roman" w:hAnsi="Times New Roman" w:cs="Times New Roman"/>
      <w:b/>
      <w:bCs/>
      <w:color w:val="000000"/>
      <w:spacing w:val="-20"/>
      <w:sz w:val="26"/>
      <w:szCs w:val="26"/>
    </w:rPr>
  </w:style>
  <w:style w:type="character" w:styleId="ac">
    <w:name w:val="Placeholder Text"/>
    <w:uiPriority w:val="99"/>
    <w:semiHidden/>
    <w:rsid w:val="00464BE1"/>
    <w:rPr>
      <w:rFonts w:cs="Times New Roman"/>
      <w:color w:val="808080"/>
    </w:rPr>
  </w:style>
  <w:style w:type="paragraph" w:customStyle="1" w:styleId="Style123">
    <w:name w:val="Style123"/>
    <w:basedOn w:val="a"/>
    <w:uiPriority w:val="99"/>
    <w:rsid w:val="006E04FF"/>
    <w:pPr>
      <w:widowControl w:val="0"/>
      <w:autoSpaceDE w:val="0"/>
      <w:autoSpaceDN w:val="0"/>
      <w:adjustRightInd w:val="0"/>
      <w:spacing w:line="326" w:lineRule="exact"/>
      <w:ind w:firstLine="634"/>
      <w:jc w:val="left"/>
    </w:pPr>
    <w:rPr>
      <w:sz w:val="24"/>
      <w:szCs w:val="24"/>
    </w:rPr>
  </w:style>
  <w:style w:type="paragraph" w:customStyle="1" w:styleId="Style130">
    <w:name w:val="Style130"/>
    <w:basedOn w:val="a"/>
    <w:uiPriority w:val="99"/>
    <w:rsid w:val="006E04FF"/>
    <w:pPr>
      <w:widowControl w:val="0"/>
      <w:autoSpaceDE w:val="0"/>
      <w:autoSpaceDN w:val="0"/>
      <w:adjustRightInd w:val="0"/>
      <w:spacing w:line="322" w:lineRule="exact"/>
    </w:pPr>
    <w:rPr>
      <w:sz w:val="24"/>
      <w:szCs w:val="24"/>
    </w:rPr>
  </w:style>
  <w:style w:type="character" w:customStyle="1" w:styleId="FontStyle320">
    <w:name w:val="Font Style320"/>
    <w:uiPriority w:val="99"/>
    <w:rsid w:val="006E04FF"/>
    <w:rPr>
      <w:rFonts w:ascii="Franklin Gothic Demi Cond" w:hAnsi="Franklin Gothic Demi Cond" w:cs="Franklin Gothic Demi Cond"/>
      <w:b/>
      <w:bCs/>
      <w:color w:val="000000"/>
      <w:sz w:val="16"/>
      <w:szCs w:val="16"/>
    </w:rPr>
  </w:style>
  <w:style w:type="paragraph" w:customStyle="1" w:styleId="Style28">
    <w:name w:val="Style28"/>
    <w:basedOn w:val="a"/>
    <w:uiPriority w:val="99"/>
    <w:rsid w:val="00614427"/>
    <w:pPr>
      <w:widowControl w:val="0"/>
      <w:autoSpaceDE w:val="0"/>
      <w:autoSpaceDN w:val="0"/>
      <w:adjustRightInd w:val="0"/>
      <w:spacing w:line="317" w:lineRule="exact"/>
      <w:ind w:hanging="1584"/>
      <w:jc w:val="left"/>
    </w:pPr>
    <w:rPr>
      <w:sz w:val="24"/>
      <w:szCs w:val="24"/>
    </w:rPr>
  </w:style>
  <w:style w:type="character" w:customStyle="1" w:styleId="FontStyle59">
    <w:name w:val="Font Style59"/>
    <w:uiPriority w:val="99"/>
    <w:rsid w:val="00614427"/>
    <w:rPr>
      <w:rFonts w:ascii="Times New Roman" w:hAnsi="Times New Roman" w:cs="Times New Roman"/>
      <w:color w:val="000000"/>
      <w:sz w:val="22"/>
      <w:szCs w:val="22"/>
    </w:rPr>
  </w:style>
  <w:style w:type="character" w:customStyle="1" w:styleId="FontStyle61">
    <w:name w:val="Font Style61"/>
    <w:uiPriority w:val="99"/>
    <w:rsid w:val="00614427"/>
    <w:rPr>
      <w:rFonts w:ascii="Times New Roman" w:hAnsi="Times New Roman" w:cs="Times New Roman"/>
      <w:b/>
      <w:bCs/>
      <w:color w:val="000000"/>
      <w:sz w:val="22"/>
      <w:szCs w:val="22"/>
    </w:rPr>
  </w:style>
  <w:style w:type="paragraph" w:customStyle="1" w:styleId="Style141">
    <w:name w:val="Style141"/>
    <w:basedOn w:val="a"/>
    <w:uiPriority w:val="99"/>
    <w:rsid w:val="00844168"/>
    <w:pPr>
      <w:widowControl w:val="0"/>
      <w:autoSpaceDE w:val="0"/>
      <w:autoSpaceDN w:val="0"/>
      <w:adjustRightInd w:val="0"/>
      <w:spacing w:line="331" w:lineRule="exact"/>
      <w:jc w:val="center"/>
    </w:pPr>
    <w:rPr>
      <w:sz w:val="24"/>
      <w:szCs w:val="24"/>
    </w:rPr>
  </w:style>
  <w:style w:type="paragraph" w:customStyle="1" w:styleId="Style135">
    <w:name w:val="Style135"/>
    <w:basedOn w:val="a"/>
    <w:uiPriority w:val="99"/>
    <w:rsid w:val="00844168"/>
    <w:pPr>
      <w:widowControl w:val="0"/>
      <w:autoSpaceDE w:val="0"/>
      <w:autoSpaceDN w:val="0"/>
      <w:adjustRightInd w:val="0"/>
      <w:jc w:val="left"/>
    </w:pPr>
    <w:rPr>
      <w:sz w:val="24"/>
      <w:szCs w:val="24"/>
    </w:rPr>
  </w:style>
  <w:style w:type="paragraph" w:customStyle="1" w:styleId="Style142">
    <w:name w:val="Style142"/>
    <w:basedOn w:val="a"/>
    <w:uiPriority w:val="99"/>
    <w:rsid w:val="00844168"/>
    <w:pPr>
      <w:widowControl w:val="0"/>
      <w:autoSpaceDE w:val="0"/>
      <w:autoSpaceDN w:val="0"/>
      <w:adjustRightInd w:val="0"/>
      <w:spacing w:line="206" w:lineRule="exact"/>
      <w:jc w:val="left"/>
    </w:pPr>
    <w:rPr>
      <w:sz w:val="24"/>
      <w:szCs w:val="24"/>
    </w:rPr>
  </w:style>
  <w:style w:type="paragraph" w:customStyle="1" w:styleId="Style145">
    <w:name w:val="Style145"/>
    <w:basedOn w:val="a"/>
    <w:uiPriority w:val="99"/>
    <w:rsid w:val="00844168"/>
    <w:pPr>
      <w:widowControl w:val="0"/>
      <w:autoSpaceDE w:val="0"/>
      <w:autoSpaceDN w:val="0"/>
      <w:adjustRightInd w:val="0"/>
      <w:jc w:val="left"/>
    </w:pPr>
    <w:rPr>
      <w:sz w:val="24"/>
      <w:szCs w:val="24"/>
    </w:rPr>
  </w:style>
  <w:style w:type="paragraph" w:customStyle="1" w:styleId="Style146">
    <w:name w:val="Style146"/>
    <w:basedOn w:val="a"/>
    <w:uiPriority w:val="99"/>
    <w:rsid w:val="00844168"/>
    <w:pPr>
      <w:widowControl w:val="0"/>
      <w:autoSpaceDE w:val="0"/>
      <w:autoSpaceDN w:val="0"/>
      <w:adjustRightInd w:val="0"/>
      <w:spacing w:line="206" w:lineRule="exact"/>
      <w:jc w:val="center"/>
    </w:pPr>
    <w:rPr>
      <w:sz w:val="24"/>
      <w:szCs w:val="24"/>
    </w:rPr>
  </w:style>
  <w:style w:type="paragraph" w:customStyle="1" w:styleId="Style147">
    <w:name w:val="Style147"/>
    <w:basedOn w:val="a"/>
    <w:uiPriority w:val="99"/>
    <w:rsid w:val="00844168"/>
    <w:pPr>
      <w:widowControl w:val="0"/>
      <w:autoSpaceDE w:val="0"/>
      <w:autoSpaceDN w:val="0"/>
      <w:adjustRightInd w:val="0"/>
      <w:jc w:val="left"/>
    </w:pPr>
    <w:rPr>
      <w:sz w:val="24"/>
      <w:szCs w:val="24"/>
    </w:rPr>
  </w:style>
  <w:style w:type="character" w:customStyle="1" w:styleId="FontStyle327">
    <w:name w:val="Font Style327"/>
    <w:uiPriority w:val="99"/>
    <w:rsid w:val="00844168"/>
    <w:rPr>
      <w:rFonts w:ascii="Times New Roman" w:hAnsi="Times New Roman" w:cs="Times New Roman"/>
      <w:b/>
      <w:bCs/>
      <w:color w:val="000000"/>
      <w:spacing w:val="-10"/>
      <w:sz w:val="24"/>
      <w:szCs w:val="24"/>
    </w:rPr>
  </w:style>
  <w:style w:type="character" w:customStyle="1" w:styleId="FontStyle331">
    <w:name w:val="Font Style331"/>
    <w:uiPriority w:val="99"/>
    <w:rsid w:val="00844168"/>
    <w:rPr>
      <w:rFonts w:ascii="Franklin Gothic Demi Cond" w:hAnsi="Franklin Gothic Demi Cond" w:cs="Franklin Gothic Demi Cond"/>
      <w:b/>
      <w:bCs/>
      <w:color w:val="000000"/>
      <w:spacing w:val="-20"/>
      <w:sz w:val="16"/>
      <w:szCs w:val="16"/>
    </w:rPr>
  </w:style>
  <w:style w:type="character" w:customStyle="1" w:styleId="FontStyle332">
    <w:name w:val="Font Style332"/>
    <w:uiPriority w:val="99"/>
    <w:rsid w:val="00844168"/>
    <w:rPr>
      <w:rFonts w:ascii="Courier New" w:hAnsi="Courier New" w:cs="Courier New"/>
      <w:b/>
      <w:bCs/>
      <w:color w:val="000000"/>
      <w:spacing w:val="-10"/>
      <w:sz w:val="12"/>
      <w:szCs w:val="12"/>
    </w:rPr>
  </w:style>
  <w:style w:type="character" w:customStyle="1" w:styleId="FontStyle350">
    <w:name w:val="Font Style350"/>
    <w:uiPriority w:val="99"/>
    <w:rsid w:val="00844168"/>
    <w:rPr>
      <w:rFonts w:ascii="Bookman Old Style" w:hAnsi="Bookman Old Style" w:cs="Bookman Old Style"/>
      <w:color w:val="000000"/>
      <w:sz w:val="22"/>
      <w:szCs w:val="22"/>
    </w:rPr>
  </w:style>
  <w:style w:type="paragraph" w:customStyle="1" w:styleId="formattext">
    <w:name w:val="formattext"/>
    <w:basedOn w:val="a"/>
    <w:rsid w:val="00545A46"/>
    <w:pPr>
      <w:spacing w:before="100" w:beforeAutospacing="1" w:after="100" w:afterAutospacing="1"/>
      <w:jc w:val="left"/>
    </w:pPr>
    <w:rPr>
      <w:sz w:val="24"/>
      <w:szCs w:val="24"/>
    </w:rPr>
  </w:style>
  <w:style w:type="paragraph" w:styleId="ad">
    <w:name w:val="Normal (Web)"/>
    <w:basedOn w:val="a"/>
    <w:uiPriority w:val="99"/>
    <w:rsid w:val="005018D2"/>
    <w:pPr>
      <w:spacing w:before="100" w:beforeAutospacing="1" w:after="100" w:afterAutospacing="1"/>
      <w:jc w:val="left"/>
    </w:pPr>
    <w:rPr>
      <w:sz w:val="24"/>
      <w:szCs w:val="24"/>
    </w:rPr>
  </w:style>
  <w:style w:type="paragraph" w:customStyle="1" w:styleId="Style9">
    <w:name w:val="Style9"/>
    <w:basedOn w:val="a"/>
    <w:uiPriority w:val="99"/>
    <w:rsid w:val="001F5E87"/>
    <w:pPr>
      <w:widowControl w:val="0"/>
      <w:autoSpaceDE w:val="0"/>
      <w:autoSpaceDN w:val="0"/>
      <w:adjustRightInd w:val="0"/>
      <w:spacing w:line="482" w:lineRule="exact"/>
      <w:ind w:firstLine="710"/>
    </w:pPr>
    <w:rPr>
      <w:sz w:val="24"/>
      <w:szCs w:val="24"/>
    </w:rPr>
  </w:style>
  <w:style w:type="character" w:customStyle="1" w:styleId="21">
    <w:name w:val="Основной текст (2)_"/>
    <w:link w:val="22"/>
    <w:locked/>
    <w:rsid w:val="002215C6"/>
    <w:rPr>
      <w:rFonts w:cs="Times New Roman"/>
      <w:sz w:val="28"/>
      <w:szCs w:val="28"/>
      <w:shd w:val="clear" w:color="auto" w:fill="FFFFFF"/>
    </w:rPr>
  </w:style>
  <w:style w:type="character" w:customStyle="1" w:styleId="211pt">
    <w:name w:val="Основной текст (2) + 11 pt"/>
    <w:rsid w:val="002215C6"/>
    <w:rPr>
      <w:rFonts w:cs="Times New Roman"/>
      <w:color w:val="000000"/>
      <w:spacing w:val="0"/>
      <w:w w:val="100"/>
      <w:position w:val="0"/>
      <w:sz w:val="22"/>
      <w:szCs w:val="22"/>
      <w:shd w:val="clear" w:color="auto" w:fill="FFFFFF"/>
      <w:lang w:val="ru-RU" w:eastAsia="ru-RU"/>
    </w:rPr>
  </w:style>
  <w:style w:type="paragraph" w:customStyle="1" w:styleId="22">
    <w:name w:val="Основной текст (2)"/>
    <w:basedOn w:val="a"/>
    <w:link w:val="21"/>
    <w:rsid w:val="002215C6"/>
    <w:pPr>
      <w:widowControl w:val="0"/>
      <w:shd w:val="clear" w:color="auto" w:fill="FFFFFF"/>
      <w:spacing w:before="1020" w:after="540" w:line="322" w:lineRule="exact"/>
      <w:ind w:hanging="380"/>
      <w:jc w:val="left"/>
    </w:pPr>
    <w:rPr>
      <w:color w:val="auto"/>
      <w:szCs w:val="28"/>
    </w:rPr>
  </w:style>
  <w:style w:type="character" w:styleId="ae">
    <w:name w:val="Hyperlink"/>
    <w:uiPriority w:val="99"/>
    <w:unhideWhenUsed/>
    <w:rsid w:val="00491618"/>
    <w:rPr>
      <w:rFonts w:cs="Times New Roman"/>
      <w:color w:val="0000FF"/>
      <w:u w:val="single"/>
    </w:rPr>
  </w:style>
  <w:style w:type="paragraph" w:styleId="af">
    <w:name w:val="Body Text"/>
    <w:basedOn w:val="a"/>
    <w:link w:val="af0"/>
    <w:uiPriority w:val="99"/>
    <w:semiHidden/>
    <w:unhideWhenUsed/>
    <w:rsid w:val="0020703A"/>
    <w:rPr>
      <w:color w:val="auto"/>
      <w:szCs w:val="24"/>
    </w:rPr>
  </w:style>
  <w:style w:type="character" w:customStyle="1" w:styleId="af0">
    <w:name w:val="Основной текст Знак"/>
    <w:link w:val="af"/>
    <w:uiPriority w:val="99"/>
    <w:semiHidden/>
    <w:rsid w:val="0020703A"/>
    <w:rPr>
      <w:sz w:val="28"/>
      <w:szCs w:val="24"/>
    </w:rPr>
  </w:style>
  <w:style w:type="character" w:customStyle="1" w:styleId="UnresolvedMention">
    <w:name w:val="Unresolved Mention"/>
    <w:uiPriority w:val="99"/>
    <w:semiHidden/>
    <w:unhideWhenUsed/>
    <w:rsid w:val="00A250A2"/>
    <w:rPr>
      <w:color w:val="605E5C"/>
      <w:shd w:val="clear" w:color="auto" w:fill="E1DFDD"/>
    </w:rPr>
  </w:style>
  <w:style w:type="character" w:styleId="af1">
    <w:name w:val="FollowedHyperlink"/>
    <w:basedOn w:val="a0"/>
    <w:uiPriority w:val="99"/>
    <w:semiHidden/>
    <w:unhideWhenUsed/>
    <w:rsid w:val="00120D40"/>
    <w:rPr>
      <w:color w:val="954F72" w:themeColor="followedHyperlink"/>
      <w:u w:val="single"/>
    </w:rPr>
  </w:style>
  <w:style w:type="paragraph" w:styleId="af2">
    <w:name w:val="footnote text"/>
    <w:basedOn w:val="a"/>
    <w:link w:val="af3"/>
    <w:uiPriority w:val="99"/>
    <w:semiHidden/>
    <w:unhideWhenUsed/>
    <w:rsid w:val="00C11CC2"/>
    <w:pPr>
      <w:jc w:val="left"/>
    </w:pPr>
    <w:rPr>
      <w:rFonts w:asciiTheme="minorHAnsi" w:eastAsiaTheme="minorHAnsi" w:hAnsiTheme="minorHAnsi" w:cstheme="minorBidi"/>
      <w:color w:val="auto"/>
      <w:sz w:val="20"/>
      <w:szCs w:val="20"/>
      <w:lang w:eastAsia="en-US"/>
    </w:rPr>
  </w:style>
  <w:style w:type="character" w:customStyle="1" w:styleId="af3">
    <w:name w:val="Текст сноски Знак"/>
    <w:basedOn w:val="a0"/>
    <w:link w:val="af2"/>
    <w:uiPriority w:val="99"/>
    <w:semiHidden/>
    <w:rsid w:val="00C11CC2"/>
    <w:rPr>
      <w:rFonts w:asciiTheme="minorHAnsi" w:eastAsiaTheme="minorHAnsi" w:hAnsiTheme="minorHAnsi" w:cstheme="minorBidi"/>
      <w:lang w:eastAsia="en-US"/>
    </w:rPr>
  </w:style>
  <w:style w:type="character" w:styleId="af4">
    <w:name w:val="footnote reference"/>
    <w:basedOn w:val="a0"/>
    <w:uiPriority w:val="99"/>
    <w:semiHidden/>
    <w:unhideWhenUsed/>
    <w:rsid w:val="00C11CC2"/>
    <w:rPr>
      <w:vertAlign w:val="superscript"/>
    </w:rPr>
  </w:style>
  <w:style w:type="paragraph" w:styleId="af5">
    <w:name w:val="endnote text"/>
    <w:basedOn w:val="a"/>
    <w:link w:val="af6"/>
    <w:uiPriority w:val="99"/>
    <w:semiHidden/>
    <w:unhideWhenUsed/>
    <w:rsid w:val="00D75FF2"/>
    <w:rPr>
      <w:sz w:val="20"/>
      <w:szCs w:val="20"/>
    </w:rPr>
  </w:style>
  <w:style w:type="character" w:customStyle="1" w:styleId="af6">
    <w:name w:val="Текст концевой сноски Знак"/>
    <w:basedOn w:val="a0"/>
    <w:link w:val="af5"/>
    <w:uiPriority w:val="99"/>
    <w:semiHidden/>
    <w:rsid w:val="00D75FF2"/>
    <w:rPr>
      <w:color w:val="000000"/>
    </w:rPr>
  </w:style>
  <w:style w:type="character" w:styleId="af7">
    <w:name w:val="endnote reference"/>
    <w:basedOn w:val="a0"/>
    <w:uiPriority w:val="99"/>
    <w:semiHidden/>
    <w:unhideWhenUsed/>
    <w:rsid w:val="00D75FF2"/>
    <w:rPr>
      <w:vertAlign w:val="superscript"/>
    </w:rPr>
  </w:style>
  <w:style w:type="character" w:styleId="af8">
    <w:name w:val="annotation reference"/>
    <w:basedOn w:val="a0"/>
    <w:uiPriority w:val="99"/>
    <w:semiHidden/>
    <w:unhideWhenUsed/>
    <w:rsid w:val="00005AFB"/>
    <w:rPr>
      <w:sz w:val="16"/>
      <w:szCs w:val="16"/>
    </w:rPr>
  </w:style>
  <w:style w:type="paragraph" w:styleId="af9">
    <w:name w:val="annotation text"/>
    <w:basedOn w:val="a"/>
    <w:link w:val="afa"/>
    <w:uiPriority w:val="99"/>
    <w:semiHidden/>
    <w:unhideWhenUsed/>
    <w:rsid w:val="00005AFB"/>
    <w:rPr>
      <w:sz w:val="20"/>
      <w:szCs w:val="20"/>
    </w:rPr>
  </w:style>
  <w:style w:type="character" w:customStyle="1" w:styleId="afa">
    <w:name w:val="Текст примечания Знак"/>
    <w:basedOn w:val="a0"/>
    <w:link w:val="af9"/>
    <w:uiPriority w:val="99"/>
    <w:semiHidden/>
    <w:rsid w:val="00005AFB"/>
    <w:rPr>
      <w:color w:val="000000"/>
    </w:rPr>
  </w:style>
  <w:style w:type="paragraph" w:styleId="afb">
    <w:name w:val="annotation subject"/>
    <w:basedOn w:val="af9"/>
    <w:next w:val="af9"/>
    <w:link w:val="afc"/>
    <w:uiPriority w:val="99"/>
    <w:semiHidden/>
    <w:unhideWhenUsed/>
    <w:rsid w:val="00005AFB"/>
    <w:rPr>
      <w:b/>
      <w:bCs/>
    </w:rPr>
  </w:style>
  <w:style w:type="character" w:customStyle="1" w:styleId="afc">
    <w:name w:val="Тема примечания Знак"/>
    <w:basedOn w:val="afa"/>
    <w:link w:val="afb"/>
    <w:uiPriority w:val="99"/>
    <w:semiHidden/>
    <w:rsid w:val="00005AFB"/>
    <w:rPr>
      <w:b/>
      <w:bCs/>
      <w:color w:val="000000"/>
    </w:rPr>
  </w:style>
</w:styles>
</file>

<file path=word/webSettings.xml><?xml version="1.0" encoding="utf-8"?>
<w:webSettings xmlns:r="http://schemas.openxmlformats.org/officeDocument/2006/relationships" xmlns:w="http://schemas.openxmlformats.org/wordprocessingml/2006/main">
  <w:divs>
    <w:div w:id="70465875">
      <w:bodyDiv w:val="1"/>
      <w:marLeft w:val="0"/>
      <w:marRight w:val="0"/>
      <w:marTop w:val="0"/>
      <w:marBottom w:val="0"/>
      <w:divBdr>
        <w:top w:val="none" w:sz="0" w:space="0" w:color="auto"/>
        <w:left w:val="none" w:sz="0" w:space="0" w:color="auto"/>
        <w:bottom w:val="none" w:sz="0" w:space="0" w:color="auto"/>
        <w:right w:val="none" w:sz="0" w:space="0" w:color="auto"/>
      </w:divBdr>
    </w:div>
    <w:div w:id="264465236">
      <w:marLeft w:val="0"/>
      <w:marRight w:val="0"/>
      <w:marTop w:val="0"/>
      <w:marBottom w:val="0"/>
      <w:divBdr>
        <w:top w:val="none" w:sz="0" w:space="0" w:color="auto"/>
        <w:left w:val="none" w:sz="0" w:space="0" w:color="auto"/>
        <w:bottom w:val="none" w:sz="0" w:space="0" w:color="auto"/>
        <w:right w:val="none" w:sz="0" w:space="0" w:color="auto"/>
      </w:divBdr>
    </w:div>
    <w:div w:id="264465239">
      <w:marLeft w:val="0"/>
      <w:marRight w:val="0"/>
      <w:marTop w:val="0"/>
      <w:marBottom w:val="0"/>
      <w:divBdr>
        <w:top w:val="none" w:sz="0" w:space="0" w:color="auto"/>
        <w:left w:val="none" w:sz="0" w:space="0" w:color="auto"/>
        <w:bottom w:val="none" w:sz="0" w:space="0" w:color="auto"/>
        <w:right w:val="none" w:sz="0" w:space="0" w:color="auto"/>
      </w:divBdr>
    </w:div>
    <w:div w:id="264465240">
      <w:marLeft w:val="0"/>
      <w:marRight w:val="0"/>
      <w:marTop w:val="0"/>
      <w:marBottom w:val="0"/>
      <w:divBdr>
        <w:top w:val="none" w:sz="0" w:space="0" w:color="auto"/>
        <w:left w:val="none" w:sz="0" w:space="0" w:color="auto"/>
        <w:bottom w:val="none" w:sz="0" w:space="0" w:color="auto"/>
        <w:right w:val="none" w:sz="0" w:space="0" w:color="auto"/>
      </w:divBdr>
    </w:div>
    <w:div w:id="264465244">
      <w:marLeft w:val="0"/>
      <w:marRight w:val="0"/>
      <w:marTop w:val="0"/>
      <w:marBottom w:val="0"/>
      <w:divBdr>
        <w:top w:val="none" w:sz="0" w:space="0" w:color="auto"/>
        <w:left w:val="none" w:sz="0" w:space="0" w:color="auto"/>
        <w:bottom w:val="none" w:sz="0" w:space="0" w:color="auto"/>
        <w:right w:val="none" w:sz="0" w:space="0" w:color="auto"/>
      </w:divBdr>
      <w:divsChild>
        <w:div w:id="264465237">
          <w:marLeft w:val="0"/>
          <w:marRight w:val="0"/>
          <w:marTop w:val="0"/>
          <w:marBottom w:val="0"/>
          <w:divBdr>
            <w:top w:val="none" w:sz="0" w:space="0" w:color="auto"/>
            <w:left w:val="none" w:sz="0" w:space="0" w:color="auto"/>
            <w:bottom w:val="none" w:sz="0" w:space="0" w:color="auto"/>
            <w:right w:val="none" w:sz="0" w:space="0" w:color="auto"/>
          </w:divBdr>
        </w:div>
        <w:div w:id="264465245">
          <w:marLeft w:val="0"/>
          <w:marRight w:val="0"/>
          <w:marTop w:val="0"/>
          <w:marBottom w:val="0"/>
          <w:divBdr>
            <w:top w:val="none" w:sz="0" w:space="0" w:color="auto"/>
            <w:left w:val="none" w:sz="0" w:space="0" w:color="auto"/>
            <w:bottom w:val="none" w:sz="0" w:space="0" w:color="auto"/>
            <w:right w:val="none" w:sz="0" w:space="0" w:color="auto"/>
          </w:divBdr>
        </w:div>
      </w:divsChild>
    </w:div>
    <w:div w:id="264465247">
      <w:marLeft w:val="0"/>
      <w:marRight w:val="0"/>
      <w:marTop w:val="0"/>
      <w:marBottom w:val="0"/>
      <w:divBdr>
        <w:top w:val="none" w:sz="0" w:space="0" w:color="auto"/>
        <w:left w:val="none" w:sz="0" w:space="0" w:color="auto"/>
        <w:bottom w:val="none" w:sz="0" w:space="0" w:color="auto"/>
        <w:right w:val="none" w:sz="0" w:space="0" w:color="auto"/>
      </w:divBdr>
      <w:divsChild>
        <w:div w:id="264465241">
          <w:marLeft w:val="0"/>
          <w:marRight w:val="0"/>
          <w:marTop w:val="0"/>
          <w:marBottom w:val="0"/>
          <w:divBdr>
            <w:top w:val="none" w:sz="0" w:space="0" w:color="auto"/>
            <w:left w:val="none" w:sz="0" w:space="0" w:color="auto"/>
            <w:bottom w:val="none" w:sz="0" w:space="0" w:color="auto"/>
            <w:right w:val="none" w:sz="0" w:space="0" w:color="auto"/>
          </w:divBdr>
        </w:div>
        <w:div w:id="264465242">
          <w:marLeft w:val="0"/>
          <w:marRight w:val="0"/>
          <w:marTop w:val="0"/>
          <w:marBottom w:val="0"/>
          <w:divBdr>
            <w:top w:val="none" w:sz="0" w:space="0" w:color="auto"/>
            <w:left w:val="none" w:sz="0" w:space="0" w:color="auto"/>
            <w:bottom w:val="none" w:sz="0" w:space="0" w:color="auto"/>
            <w:right w:val="none" w:sz="0" w:space="0" w:color="auto"/>
          </w:divBdr>
        </w:div>
        <w:div w:id="264465243">
          <w:marLeft w:val="0"/>
          <w:marRight w:val="0"/>
          <w:marTop w:val="0"/>
          <w:marBottom w:val="0"/>
          <w:divBdr>
            <w:top w:val="none" w:sz="0" w:space="0" w:color="auto"/>
            <w:left w:val="none" w:sz="0" w:space="0" w:color="auto"/>
            <w:bottom w:val="none" w:sz="0" w:space="0" w:color="auto"/>
            <w:right w:val="none" w:sz="0" w:space="0" w:color="auto"/>
          </w:divBdr>
        </w:div>
        <w:div w:id="264465248">
          <w:marLeft w:val="0"/>
          <w:marRight w:val="0"/>
          <w:marTop w:val="0"/>
          <w:marBottom w:val="0"/>
          <w:divBdr>
            <w:top w:val="none" w:sz="0" w:space="0" w:color="auto"/>
            <w:left w:val="none" w:sz="0" w:space="0" w:color="auto"/>
            <w:bottom w:val="none" w:sz="0" w:space="0" w:color="auto"/>
            <w:right w:val="none" w:sz="0" w:space="0" w:color="auto"/>
          </w:divBdr>
        </w:div>
        <w:div w:id="264465250">
          <w:marLeft w:val="0"/>
          <w:marRight w:val="0"/>
          <w:marTop w:val="0"/>
          <w:marBottom w:val="0"/>
          <w:divBdr>
            <w:top w:val="none" w:sz="0" w:space="0" w:color="auto"/>
            <w:left w:val="none" w:sz="0" w:space="0" w:color="auto"/>
            <w:bottom w:val="none" w:sz="0" w:space="0" w:color="auto"/>
            <w:right w:val="none" w:sz="0" w:space="0" w:color="auto"/>
          </w:divBdr>
        </w:div>
        <w:div w:id="264465251">
          <w:marLeft w:val="0"/>
          <w:marRight w:val="0"/>
          <w:marTop w:val="0"/>
          <w:marBottom w:val="0"/>
          <w:divBdr>
            <w:top w:val="none" w:sz="0" w:space="0" w:color="auto"/>
            <w:left w:val="none" w:sz="0" w:space="0" w:color="auto"/>
            <w:bottom w:val="none" w:sz="0" w:space="0" w:color="auto"/>
            <w:right w:val="none" w:sz="0" w:space="0" w:color="auto"/>
          </w:divBdr>
        </w:div>
      </w:divsChild>
    </w:div>
    <w:div w:id="264465249">
      <w:marLeft w:val="0"/>
      <w:marRight w:val="0"/>
      <w:marTop w:val="0"/>
      <w:marBottom w:val="0"/>
      <w:divBdr>
        <w:top w:val="none" w:sz="0" w:space="0" w:color="auto"/>
        <w:left w:val="none" w:sz="0" w:space="0" w:color="auto"/>
        <w:bottom w:val="none" w:sz="0" w:space="0" w:color="auto"/>
        <w:right w:val="none" w:sz="0" w:space="0" w:color="auto"/>
      </w:divBdr>
    </w:div>
    <w:div w:id="264465252">
      <w:marLeft w:val="0"/>
      <w:marRight w:val="0"/>
      <w:marTop w:val="0"/>
      <w:marBottom w:val="0"/>
      <w:divBdr>
        <w:top w:val="none" w:sz="0" w:space="0" w:color="auto"/>
        <w:left w:val="none" w:sz="0" w:space="0" w:color="auto"/>
        <w:bottom w:val="none" w:sz="0" w:space="0" w:color="auto"/>
        <w:right w:val="none" w:sz="0" w:space="0" w:color="auto"/>
      </w:divBdr>
      <w:divsChild>
        <w:div w:id="264465238">
          <w:marLeft w:val="0"/>
          <w:marRight w:val="0"/>
          <w:marTop w:val="0"/>
          <w:marBottom w:val="0"/>
          <w:divBdr>
            <w:top w:val="none" w:sz="0" w:space="0" w:color="auto"/>
            <w:left w:val="none" w:sz="0" w:space="0" w:color="auto"/>
            <w:bottom w:val="none" w:sz="0" w:space="0" w:color="auto"/>
            <w:right w:val="none" w:sz="0" w:space="0" w:color="auto"/>
          </w:divBdr>
        </w:div>
        <w:div w:id="264465246">
          <w:marLeft w:val="0"/>
          <w:marRight w:val="0"/>
          <w:marTop w:val="0"/>
          <w:marBottom w:val="0"/>
          <w:divBdr>
            <w:top w:val="none" w:sz="0" w:space="0" w:color="auto"/>
            <w:left w:val="none" w:sz="0" w:space="0" w:color="auto"/>
            <w:bottom w:val="none" w:sz="0" w:space="0" w:color="auto"/>
            <w:right w:val="none" w:sz="0" w:space="0" w:color="auto"/>
          </w:divBdr>
        </w:div>
      </w:divsChild>
    </w:div>
    <w:div w:id="264465253">
      <w:marLeft w:val="0"/>
      <w:marRight w:val="0"/>
      <w:marTop w:val="0"/>
      <w:marBottom w:val="0"/>
      <w:divBdr>
        <w:top w:val="none" w:sz="0" w:space="0" w:color="auto"/>
        <w:left w:val="none" w:sz="0" w:space="0" w:color="auto"/>
        <w:bottom w:val="none" w:sz="0" w:space="0" w:color="auto"/>
        <w:right w:val="none" w:sz="0" w:space="0" w:color="auto"/>
      </w:divBdr>
    </w:div>
    <w:div w:id="264465254">
      <w:marLeft w:val="0"/>
      <w:marRight w:val="0"/>
      <w:marTop w:val="0"/>
      <w:marBottom w:val="0"/>
      <w:divBdr>
        <w:top w:val="none" w:sz="0" w:space="0" w:color="auto"/>
        <w:left w:val="none" w:sz="0" w:space="0" w:color="auto"/>
        <w:bottom w:val="none" w:sz="0" w:space="0" w:color="auto"/>
        <w:right w:val="none" w:sz="0" w:space="0" w:color="auto"/>
      </w:divBdr>
    </w:div>
    <w:div w:id="264465255">
      <w:marLeft w:val="0"/>
      <w:marRight w:val="0"/>
      <w:marTop w:val="0"/>
      <w:marBottom w:val="0"/>
      <w:divBdr>
        <w:top w:val="none" w:sz="0" w:space="0" w:color="auto"/>
        <w:left w:val="none" w:sz="0" w:space="0" w:color="auto"/>
        <w:bottom w:val="none" w:sz="0" w:space="0" w:color="auto"/>
        <w:right w:val="none" w:sz="0" w:space="0" w:color="auto"/>
      </w:divBdr>
    </w:div>
    <w:div w:id="264465256">
      <w:marLeft w:val="0"/>
      <w:marRight w:val="0"/>
      <w:marTop w:val="0"/>
      <w:marBottom w:val="0"/>
      <w:divBdr>
        <w:top w:val="none" w:sz="0" w:space="0" w:color="auto"/>
        <w:left w:val="none" w:sz="0" w:space="0" w:color="auto"/>
        <w:bottom w:val="none" w:sz="0" w:space="0" w:color="auto"/>
        <w:right w:val="none" w:sz="0" w:space="0" w:color="auto"/>
      </w:divBdr>
    </w:div>
    <w:div w:id="264465257">
      <w:marLeft w:val="0"/>
      <w:marRight w:val="0"/>
      <w:marTop w:val="0"/>
      <w:marBottom w:val="0"/>
      <w:divBdr>
        <w:top w:val="none" w:sz="0" w:space="0" w:color="auto"/>
        <w:left w:val="none" w:sz="0" w:space="0" w:color="auto"/>
        <w:bottom w:val="none" w:sz="0" w:space="0" w:color="auto"/>
        <w:right w:val="none" w:sz="0" w:space="0" w:color="auto"/>
      </w:divBdr>
    </w:div>
    <w:div w:id="264465258">
      <w:marLeft w:val="0"/>
      <w:marRight w:val="0"/>
      <w:marTop w:val="0"/>
      <w:marBottom w:val="0"/>
      <w:divBdr>
        <w:top w:val="none" w:sz="0" w:space="0" w:color="auto"/>
        <w:left w:val="none" w:sz="0" w:space="0" w:color="auto"/>
        <w:bottom w:val="none" w:sz="0" w:space="0" w:color="auto"/>
        <w:right w:val="none" w:sz="0" w:space="0" w:color="auto"/>
      </w:divBdr>
    </w:div>
    <w:div w:id="264465259">
      <w:marLeft w:val="0"/>
      <w:marRight w:val="0"/>
      <w:marTop w:val="0"/>
      <w:marBottom w:val="0"/>
      <w:divBdr>
        <w:top w:val="none" w:sz="0" w:space="0" w:color="auto"/>
        <w:left w:val="none" w:sz="0" w:space="0" w:color="auto"/>
        <w:bottom w:val="none" w:sz="0" w:space="0" w:color="auto"/>
        <w:right w:val="none" w:sz="0" w:space="0" w:color="auto"/>
      </w:divBdr>
    </w:div>
    <w:div w:id="264465260">
      <w:marLeft w:val="0"/>
      <w:marRight w:val="0"/>
      <w:marTop w:val="0"/>
      <w:marBottom w:val="0"/>
      <w:divBdr>
        <w:top w:val="none" w:sz="0" w:space="0" w:color="auto"/>
        <w:left w:val="none" w:sz="0" w:space="0" w:color="auto"/>
        <w:bottom w:val="none" w:sz="0" w:space="0" w:color="auto"/>
        <w:right w:val="none" w:sz="0" w:space="0" w:color="auto"/>
      </w:divBdr>
    </w:div>
    <w:div w:id="264465261">
      <w:marLeft w:val="0"/>
      <w:marRight w:val="0"/>
      <w:marTop w:val="0"/>
      <w:marBottom w:val="0"/>
      <w:divBdr>
        <w:top w:val="none" w:sz="0" w:space="0" w:color="auto"/>
        <w:left w:val="none" w:sz="0" w:space="0" w:color="auto"/>
        <w:bottom w:val="none" w:sz="0" w:space="0" w:color="auto"/>
        <w:right w:val="none" w:sz="0" w:space="0" w:color="auto"/>
      </w:divBdr>
    </w:div>
    <w:div w:id="264465262">
      <w:marLeft w:val="0"/>
      <w:marRight w:val="0"/>
      <w:marTop w:val="0"/>
      <w:marBottom w:val="0"/>
      <w:divBdr>
        <w:top w:val="none" w:sz="0" w:space="0" w:color="auto"/>
        <w:left w:val="none" w:sz="0" w:space="0" w:color="auto"/>
        <w:bottom w:val="none" w:sz="0" w:space="0" w:color="auto"/>
        <w:right w:val="none" w:sz="0" w:space="0" w:color="auto"/>
      </w:divBdr>
    </w:div>
    <w:div w:id="264465263">
      <w:marLeft w:val="0"/>
      <w:marRight w:val="0"/>
      <w:marTop w:val="0"/>
      <w:marBottom w:val="0"/>
      <w:divBdr>
        <w:top w:val="none" w:sz="0" w:space="0" w:color="auto"/>
        <w:left w:val="none" w:sz="0" w:space="0" w:color="auto"/>
        <w:bottom w:val="none" w:sz="0" w:space="0" w:color="auto"/>
        <w:right w:val="none" w:sz="0" w:space="0" w:color="auto"/>
      </w:divBdr>
    </w:div>
    <w:div w:id="805395159">
      <w:bodyDiv w:val="1"/>
      <w:marLeft w:val="0"/>
      <w:marRight w:val="0"/>
      <w:marTop w:val="0"/>
      <w:marBottom w:val="0"/>
      <w:divBdr>
        <w:top w:val="none" w:sz="0" w:space="0" w:color="auto"/>
        <w:left w:val="none" w:sz="0" w:space="0" w:color="auto"/>
        <w:bottom w:val="none" w:sz="0" w:space="0" w:color="auto"/>
        <w:right w:val="none" w:sz="0" w:space="0" w:color="auto"/>
      </w:divBdr>
    </w:div>
    <w:div w:id="1111824077">
      <w:bodyDiv w:val="1"/>
      <w:marLeft w:val="0"/>
      <w:marRight w:val="0"/>
      <w:marTop w:val="0"/>
      <w:marBottom w:val="0"/>
      <w:divBdr>
        <w:top w:val="none" w:sz="0" w:space="0" w:color="auto"/>
        <w:left w:val="none" w:sz="0" w:space="0" w:color="auto"/>
        <w:bottom w:val="none" w:sz="0" w:space="0" w:color="auto"/>
        <w:right w:val="none" w:sz="0" w:space="0" w:color="auto"/>
      </w:divBdr>
    </w:div>
    <w:div w:id="1431510656">
      <w:bodyDiv w:val="1"/>
      <w:marLeft w:val="0"/>
      <w:marRight w:val="0"/>
      <w:marTop w:val="0"/>
      <w:marBottom w:val="0"/>
      <w:divBdr>
        <w:top w:val="none" w:sz="0" w:space="0" w:color="auto"/>
        <w:left w:val="none" w:sz="0" w:space="0" w:color="auto"/>
        <w:bottom w:val="none" w:sz="0" w:space="0" w:color="auto"/>
        <w:right w:val="none" w:sz="0" w:space="0" w:color="auto"/>
      </w:divBdr>
    </w:div>
    <w:div w:id="1512987730">
      <w:bodyDiv w:val="1"/>
      <w:marLeft w:val="0"/>
      <w:marRight w:val="0"/>
      <w:marTop w:val="0"/>
      <w:marBottom w:val="0"/>
      <w:divBdr>
        <w:top w:val="none" w:sz="0" w:space="0" w:color="auto"/>
        <w:left w:val="none" w:sz="0" w:space="0" w:color="auto"/>
        <w:bottom w:val="none" w:sz="0" w:space="0" w:color="auto"/>
        <w:right w:val="none" w:sz="0" w:space="0" w:color="auto"/>
      </w:divBdr>
    </w:div>
    <w:div w:id="1598515371">
      <w:bodyDiv w:val="1"/>
      <w:marLeft w:val="0"/>
      <w:marRight w:val="0"/>
      <w:marTop w:val="0"/>
      <w:marBottom w:val="0"/>
      <w:divBdr>
        <w:top w:val="none" w:sz="0" w:space="0" w:color="auto"/>
        <w:left w:val="none" w:sz="0" w:space="0" w:color="auto"/>
        <w:bottom w:val="none" w:sz="0" w:space="0" w:color="auto"/>
        <w:right w:val="none" w:sz="0" w:space="0" w:color="auto"/>
      </w:divBdr>
    </w:div>
    <w:div w:id="1846239880">
      <w:bodyDiv w:val="1"/>
      <w:marLeft w:val="0"/>
      <w:marRight w:val="0"/>
      <w:marTop w:val="0"/>
      <w:marBottom w:val="0"/>
      <w:divBdr>
        <w:top w:val="none" w:sz="0" w:space="0" w:color="auto"/>
        <w:left w:val="none" w:sz="0" w:space="0" w:color="auto"/>
        <w:bottom w:val="none" w:sz="0" w:space="0" w:color="auto"/>
        <w:right w:val="none" w:sz="0" w:space="0" w:color="auto"/>
      </w:divBdr>
    </w:div>
    <w:div w:id="209534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DF991-B63E-491D-B5F1-728FF0DD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1876</Words>
  <Characters>16479</Characters>
  <Application>Microsoft Office Word</Application>
  <DocSecurity>0</DocSecurity>
  <Lines>137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18319</CharactersWithSpaces>
  <SharedDoc>false</SharedDoc>
  <HLinks>
    <vt:vector size="12" baseType="variant">
      <vt:variant>
        <vt:i4>4587605</vt:i4>
      </vt:variant>
      <vt:variant>
        <vt:i4>3</vt:i4>
      </vt:variant>
      <vt:variant>
        <vt:i4>0</vt:i4>
      </vt:variant>
      <vt:variant>
        <vt:i4>5</vt:i4>
      </vt:variant>
      <vt:variant>
        <vt:lpwstr>http://pravo.gov.ru/proxy/ips/?docbody=&amp;prevDoc=123022810&amp;backlink=1&amp;nd=123149538</vt:lpwstr>
      </vt:variant>
      <vt:variant>
        <vt:lpwstr/>
      </vt:variant>
      <vt:variant>
        <vt:i4>5242945</vt:i4>
      </vt:variant>
      <vt:variant>
        <vt:i4>0</vt:i4>
      </vt:variant>
      <vt:variant>
        <vt:i4>0</vt:i4>
      </vt:variant>
      <vt:variant>
        <vt:i4>5</vt:i4>
      </vt:variant>
      <vt:variant>
        <vt:lpwstr>https://r-19.ru/documents/140/105311.html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obr_209</cp:lastModifiedBy>
  <cp:revision>16</cp:revision>
  <cp:lastPrinted>2022-04-15T07:17:00Z</cp:lastPrinted>
  <dcterms:created xsi:type="dcterms:W3CDTF">2022-04-15T07:10:00Z</dcterms:created>
  <dcterms:modified xsi:type="dcterms:W3CDTF">2022-04-20T07:49:00Z</dcterms:modified>
</cp:coreProperties>
</file>